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C8AD9" w14:textId="77777777" w:rsidR="005937D7" w:rsidRPr="005937D7" w:rsidRDefault="005937D7" w:rsidP="005937D7">
      <w:pPr>
        <w:autoSpaceDE w:val="0"/>
        <w:autoSpaceDN w:val="0"/>
        <w:adjustRightInd w:val="0"/>
        <w:spacing w:after="0" w:line="240" w:lineRule="auto"/>
        <w:jc w:val="both"/>
        <w:rPr>
          <w:rFonts w:ascii="Times New Roman" w:eastAsia="Times New Roman" w:hAnsi="Times New Roman" w:cs="Times New Roman"/>
          <w:b/>
          <w:bCs/>
          <w:color w:val="000000"/>
          <w:kern w:val="0"/>
          <w:sz w:val="23"/>
          <w:szCs w:val="23"/>
          <w:lang w:eastAsia="it-IT"/>
          <w14:ligatures w14:val="none"/>
        </w:rPr>
      </w:pPr>
      <w:r w:rsidRPr="005937D7">
        <w:rPr>
          <w:rFonts w:ascii="Times New Roman" w:eastAsia="Times New Roman" w:hAnsi="Times New Roman" w:cs="Times New Roman"/>
          <w:b/>
          <w:bCs/>
          <w:color w:val="000000"/>
          <w:kern w:val="0"/>
          <w:sz w:val="23"/>
          <w:szCs w:val="23"/>
          <w:lang w:eastAsia="it-IT"/>
          <w14:ligatures w14:val="none"/>
        </w:rPr>
        <w:t>ALLEGATO 2</w:t>
      </w:r>
    </w:p>
    <w:p w14:paraId="5C076FBC" w14:textId="77777777" w:rsidR="005937D7" w:rsidRPr="005937D7" w:rsidRDefault="005937D7" w:rsidP="005937D7">
      <w:pPr>
        <w:autoSpaceDE w:val="0"/>
        <w:autoSpaceDN w:val="0"/>
        <w:adjustRightInd w:val="0"/>
        <w:spacing w:after="0" w:line="240" w:lineRule="auto"/>
        <w:jc w:val="both"/>
        <w:rPr>
          <w:rFonts w:ascii="Times New Roman" w:eastAsia="Times New Roman" w:hAnsi="Times New Roman" w:cs="Times New Roman"/>
          <w:b/>
          <w:bCs/>
          <w:color w:val="000000"/>
          <w:kern w:val="0"/>
          <w:sz w:val="23"/>
          <w:szCs w:val="23"/>
          <w:lang w:eastAsia="it-IT"/>
          <w14:ligatures w14:val="none"/>
        </w:rPr>
      </w:pPr>
    </w:p>
    <w:p w14:paraId="24567563" w14:textId="77777777" w:rsidR="005937D7" w:rsidRPr="005937D7" w:rsidRDefault="005937D7" w:rsidP="005937D7">
      <w:pPr>
        <w:autoSpaceDE w:val="0"/>
        <w:autoSpaceDN w:val="0"/>
        <w:adjustRightInd w:val="0"/>
        <w:spacing w:after="0" w:line="240" w:lineRule="auto"/>
        <w:jc w:val="both"/>
        <w:rPr>
          <w:rFonts w:ascii="Times New Roman" w:eastAsia="Times New Roman" w:hAnsi="Times New Roman" w:cs="Times New Roman"/>
          <w:b/>
          <w:bCs/>
          <w:color w:val="000000"/>
          <w:kern w:val="0"/>
          <w:sz w:val="23"/>
          <w:szCs w:val="23"/>
          <w:lang w:eastAsia="it-IT"/>
          <w14:ligatures w14:val="none"/>
        </w:rPr>
      </w:pPr>
    </w:p>
    <w:p w14:paraId="23E214A2" w14:textId="77777777" w:rsidR="005937D7" w:rsidRPr="005937D7" w:rsidRDefault="005937D7" w:rsidP="005937D7">
      <w:pPr>
        <w:autoSpaceDE w:val="0"/>
        <w:autoSpaceDN w:val="0"/>
        <w:adjustRightInd w:val="0"/>
        <w:spacing w:after="0" w:line="240" w:lineRule="auto"/>
        <w:jc w:val="both"/>
        <w:rPr>
          <w:rFonts w:ascii="Times New Roman" w:eastAsia="Times New Roman" w:hAnsi="Times New Roman" w:cs="Times New Roman"/>
          <w:b/>
          <w:bCs/>
          <w:color w:val="000000"/>
          <w:kern w:val="0"/>
          <w:sz w:val="23"/>
          <w:szCs w:val="23"/>
          <w:lang w:eastAsia="it-IT"/>
          <w14:ligatures w14:val="none"/>
        </w:rPr>
      </w:pPr>
    </w:p>
    <w:p w14:paraId="333E5123" w14:textId="77777777" w:rsidR="005937D7" w:rsidRPr="005937D7" w:rsidRDefault="005937D7" w:rsidP="005937D7">
      <w:pPr>
        <w:tabs>
          <w:tab w:val="center" w:pos="4819"/>
          <w:tab w:val="right" w:pos="9638"/>
        </w:tabs>
        <w:spacing w:after="0" w:line="240" w:lineRule="auto"/>
        <w:jc w:val="center"/>
        <w:rPr>
          <w:rFonts w:ascii="Times New Roman" w:eastAsia="Times New Roman" w:hAnsi="Times New Roman" w:cs="Times New Roman"/>
          <w:b/>
          <w:kern w:val="0"/>
          <w:sz w:val="23"/>
          <w:szCs w:val="23"/>
          <w:lang w:eastAsia="it-IT"/>
          <w14:ligatures w14:val="none"/>
        </w:rPr>
      </w:pPr>
      <w:r w:rsidRPr="005937D7">
        <w:rPr>
          <w:rFonts w:ascii="Times New Roman" w:eastAsia="Times New Roman" w:hAnsi="Times New Roman" w:cs="Times New Roman"/>
          <w:b/>
          <w:kern w:val="0"/>
          <w:sz w:val="23"/>
          <w:szCs w:val="23"/>
          <w:lang w:eastAsia="it-IT"/>
          <w14:ligatures w14:val="none"/>
        </w:rPr>
        <w:t>DIREZIONE DEMANIO E PATRIMONIO</w:t>
      </w:r>
    </w:p>
    <w:p w14:paraId="78BB6DB9" w14:textId="77777777" w:rsidR="005937D7" w:rsidRPr="005937D7" w:rsidRDefault="005937D7" w:rsidP="005937D7">
      <w:pPr>
        <w:autoSpaceDE w:val="0"/>
        <w:autoSpaceDN w:val="0"/>
        <w:adjustRightInd w:val="0"/>
        <w:spacing w:after="0" w:line="240" w:lineRule="auto"/>
        <w:jc w:val="center"/>
        <w:rPr>
          <w:rFonts w:ascii="Times New Roman" w:eastAsia="Times New Roman" w:hAnsi="Times New Roman" w:cs="Times New Roman"/>
          <w:b/>
          <w:bCs/>
          <w:color w:val="000000"/>
          <w:kern w:val="0"/>
          <w:sz w:val="23"/>
          <w:szCs w:val="23"/>
          <w:lang w:eastAsia="it-IT"/>
          <w14:ligatures w14:val="none"/>
        </w:rPr>
      </w:pPr>
    </w:p>
    <w:p w14:paraId="496D5362" w14:textId="77777777" w:rsidR="005937D7" w:rsidRPr="005937D7" w:rsidRDefault="005937D7" w:rsidP="005937D7">
      <w:pPr>
        <w:autoSpaceDE w:val="0"/>
        <w:autoSpaceDN w:val="0"/>
        <w:adjustRightInd w:val="0"/>
        <w:spacing w:after="0" w:line="240" w:lineRule="auto"/>
        <w:jc w:val="both"/>
        <w:rPr>
          <w:rFonts w:ascii="Times New Roman" w:eastAsia="Times New Roman" w:hAnsi="Times New Roman" w:cs="Times New Roman"/>
          <w:b/>
          <w:bCs/>
          <w:color w:val="000000"/>
          <w:kern w:val="0"/>
          <w:sz w:val="23"/>
          <w:szCs w:val="23"/>
          <w:lang w:eastAsia="it-IT"/>
          <w14:ligatures w14:val="none"/>
        </w:rPr>
      </w:pPr>
    </w:p>
    <w:p w14:paraId="0224B624" w14:textId="5D847473" w:rsidR="005937D7" w:rsidRPr="005937D7" w:rsidRDefault="005937D7" w:rsidP="005937D7">
      <w:pPr>
        <w:autoSpaceDE w:val="0"/>
        <w:autoSpaceDN w:val="0"/>
        <w:adjustRightInd w:val="0"/>
        <w:spacing w:after="0" w:line="240" w:lineRule="auto"/>
        <w:jc w:val="both"/>
        <w:rPr>
          <w:rFonts w:ascii="Times New Roman" w:eastAsia="Times New Roman" w:hAnsi="Times New Roman" w:cs="Times New Roman"/>
          <w:b/>
          <w:bCs/>
          <w:color w:val="000000"/>
          <w:kern w:val="0"/>
          <w:sz w:val="26"/>
          <w:szCs w:val="26"/>
          <w:lang w:eastAsia="it-IT"/>
          <w14:ligatures w14:val="none"/>
        </w:rPr>
      </w:pPr>
      <w:r w:rsidRPr="005937D7">
        <w:rPr>
          <w:rFonts w:ascii="Times New Roman" w:eastAsia="Times New Roman" w:hAnsi="Times New Roman" w:cs="Times New Roman"/>
          <w:b/>
          <w:bCs/>
          <w:color w:val="000000"/>
          <w:kern w:val="0"/>
          <w:sz w:val="26"/>
          <w:szCs w:val="26"/>
          <w:lang w:eastAsia="it-IT"/>
          <w14:ligatures w14:val="none"/>
        </w:rPr>
        <w:t>AVVISO DI PRESENTAZIONE DI PROGETTAZIONE FINALIZZATA ALL’ASSENTIMENTO DI UNA CONCESSIONE DEMANIALE MARITTIMA RELATIVA AD UNA ATTIVITA’ TURISTICO – RICREATIVA SITA SUL LITORALE DI GENOVA LOCALITA’ [—], AD USO [—], DENOMINAT</w:t>
      </w:r>
      <w:r w:rsidR="00DF6BEC">
        <w:rPr>
          <w:rFonts w:ascii="Times New Roman" w:eastAsia="Times New Roman" w:hAnsi="Times New Roman" w:cs="Times New Roman"/>
          <w:b/>
          <w:bCs/>
          <w:color w:val="000000"/>
          <w:kern w:val="0"/>
          <w:sz w:val="26"/>
          <w:szCs w:val="26"/>
          <w:lang w:eastAsia="it-IT"/>
          <w14:ligatures w14:val="none"/>
        </w:rPr>
        <w:t>A</w:t>
      </w:r>
      <w:r w:rsidRPr="005937D7">
        <w:rPr>
          <w:rFonts w:ascii="Times New Roman" w:eastAsia="Times New Roman" w:hAnsi="Times New Roman" w:cs="Times New Roman"/>
          <w:b/>
          <w:bCs/>
          <w:color w:val="000000"/>
          <w:kern w:val="0"/>
          <w:sz w:val="26"/>
          <w:szCs w:val="26"/>
          <w:lang w:eastAsia="it-IT"/>
          <w14:ligatures w14:val="none"/>
        </w:rPr>
        <w:t xml:space="preserve"> “[—]”AI SENSI DELL’ART. 18 REG.NAV.MAR.</w:t>
      </w:r>
    </w:p>
    <w:p w14:paraId="556C26E5" w14:textId="77777777" w:rsidR="005937D7" w:rsidRPr="005937D7" w:rsidRDefault="005937D7" w:rsidP="005937D7">
      <w:pPr>
        <w:tabs>
          <w:tab w:val="center" w:pos="4680"/>
          <w:tab w:val="right" w:pos="93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it-IT"/>
          <w14:ligatures w14:val="none"/>
        </w:rPr>
      </w:pPr>
    </w:p>
    <w:p w14:paraId="311CF24A" w14:textId="77777777" w:rsidR="005937D7" w:rsidRPr="005937D7" w:rsidRDefault="005937D7" w:rsidP="005937D7">
      <w:pPr>
        <w:tabs>
          <w:tab w:val="center" w:pos="4680"/>
          <w:tab w:val="right" w:pos="936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Il </w:t>
      </w:r>
      <w:r w:rsidRPr="005937D7">
        <w:rPr>
          <w:rFonts w:ascii="Times New Roman" w:eastAsia="Times New Roman" w:hAnsi="Times New Roman" w:cs="Times New Roman"/>
          <w:b/>
          <w:bCs/>
          <w:kern w:val="0"/>
          <w:sz w:val="23"/>
          <w:szCs w:val="23"/>
          <w:lang w:eastAsia="it-IT"/>
          <w14:ligatures w14:val="none"/>
        </w:rPr>
        <w:t>Comune di Genova</w:t>
      </w:r>
      <w:r w:rsidRPr="005937D7">
        <w:rPr>
          <w:rFonts w:ascii="Times New Roman" w:eastAsia="Times New Roman" w:hAnsi="Times New Roman" w:cs="Times New Roman"/>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 xml:space="preserve">Ente che ha competenze gestionali sui beni del Demanio Marittimo dello Stato nelle aree della linea di costa comprese: </w:t>
      </w:r>
      <w:r w:rsidRPr="005937D7">
        <w:rPr>
          <w:rFonts w:ascii="Times New Roman" w:eastAsia="Arial" w:hAnsi="Times New Roman" w:cs="Times New Roman"/>
          <w:spacing w:val="1"/>
          <w:kern w:val="0"/>
          <w:sz w:val="23"/>
          <w:szCs w:val="23"/>
          <w:lang w:eastAsia="it-IT"/>
          <w14:ligatures w14:val="none"/>
        </w:rPr>
        <w:tab/>
        <w:t xml:space="preserve">a levante tra il confine con il Comune di Bogliasco ed il promontorio di San Nazaro, a ponente tra il rio Lavandè ed il confine con il Comune di Arenzano, </w:t>
      </w:r>
    </w:p>
    <w:p w14:paraId="3E87DC39" w14:textId="77777777" w:rsidR="005937D7" w:rsidRPr="005937D7" w:rsidRDefault="005937D7" w:rsidP="005937D7">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it-IT"/>
          <w14:ligatures w14:val="none"/>
        </w:rPr>
      </w:pPr>
      <w:r w:rsidRPr="005937D7">
        <w:rPr>
          <w:rFonts w:ascii="Times New Roman" w:eastAsia="Times New Roman" w:hAnsi="Times New Roman" w:cs="Times New Roman"/>
          <w:b/>
          <w:bCs/>
          <w:color w:val="000000"/>
          <w:kern w:val="0"/>
          <w:sz w:val="28"/>
          <w:szCs w:val="28"/>
          <w:lang w:eastAsia="it-IT"/>
          <w14:ligatures w14:val="none"/>
        </w:rPr>
        <w:t>AVVISA</w:t>
      </w:r>
    </w:p>
    <w:p w14:paraId="7D183A4A" w14:textId="77777777" w:rsidR="005937D7" w:rsidRPr="005937D7" w:rsidRDefault="005937D7" w:rsidP="005937D7">
      <w:pPr>
        <w:numPr>
          <w:ilvl w:val="0"/>
          <w:numId w:val="30"/>
        </w:numPr>
        <w:spacing w:before="120" w:after="120" w:line="240" w:lineRule="auto"/>
        <w:ind w:left="284" w:hanging="284"/>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che in data [—] è stata presentata la documentazione progettuale relativa a [—] </w:t>
      </w:r>
    </w:p>
    <w:p w14:paraId="258122F1" w14:textId="3CD663F1" w:rsidR="005937D7" w:rsidRPr="005937D7" w:rsidRDefault="005937D7" w:rsidP="005937D7">
      <w:pPr>
        <w:numPr>
          <w:ilvl w:val="0"/>
          <w:numId w:val="30"/>
        </w:numPr>
        <w:spacing w:before="120" w:after="120" w:line="240" w:lineRule="auto"/>
        <w:ind w:left="284" w:hanging="284"/>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che</w:t>
      </w:r>
      <w:r w:rsidRPr="005937D7">
        <w:rPr>
          <w:rFonts w:ascii="Times New Roman" w:eastAsia="Times New Roman" w:hAnsi="Times New Roman" w:cs="Times New Roman"/>
          <w:b/>
          <w:bCs/>
          <w:kern w:val="0"/>
          <w:sz w:val="23"/>
          <w:szCs w:val="23"/>
          <w:lang w:eastAsia="it-IT"/>
          <w14:ligatures w14:val="none"/>
        </w:rPr>
        <w:t xml:space="preserve"> entro </w:t>
      </w:r>
      <w:r w:rsidR="00DF6BEC">
        <w:rPr>
          <w:rFonts w:ascii="Times New Roman" w:eastAsia="Times New Roman" w:hAnsi="Times New Roman" w:cs="Times New Roman"/>
          <w:b/>
          <w:bCs/>
          <w:kern w:val="0"/>
          <w:sz w:val="23"/>
          <w:szCs w:val="23"/>
          <w:lang w:eastAsia="it-IT"/>
          <w14:ligatures w14:val="none"/>
        </w:rPr>
        <w:t>30</w:t>
      </w:r>
      <w:r w:rsidRPr="005937D7">
        <w:rPr>
          <w:rFonts w:ascii="Times New Roman" w:eastAsia="Times New Roman" w:hAnsi="Times New Roman" w:cs="Times New Roman"/>
          <w:b/>
          <w:bCs/>
          <w:kern w:val="0"/>
          <w:sz w:val="23"/>
          <w:szCs w:val="23"/>
          <w:lang w:eastAsia="it-IT"/>
          <w14:ligatures w14:val="none"/>
        </w:rPr>
        <w:t xml:space="preserve"> giorni dalla data di pubblicazione del presente avviso:</w:t>
      </w:r>
    </w:p>
    <w:p w14:paraId="66264D57" w14:textId="77777777" w:rsidR="005937D7" w:rsidRPr="005937D7" w:rsidRDefault="005937D7" w:rsidP="005937D7">
      <w:pPr>
        <w:numPr>
          <w:ilvl w:val="1"/>
          <w:numId w:val="30"/>
        </w:numPr>
        <w:spacing w:before="120" w:after="120" w:line="240" w:lineRule="auto"/>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u w:val="single"/>
          <w:lang w:eastAsia="it-IT"/>
          <w14:ligatures w14:val="none"/>
        </w:rPr>
        <w:t xml:space="preserve">tutti coloro che sono interessati ad ottenere la concessione in oggetto </w:t>
      </w:r>
      <w:r w:rsidRPr="005937D7">
        <w:rPr>
          <w:rFonts w:ascii="Times New Roman" w:eastAsia="Times New Roman" w:hAnsi="Times New Roman" w:cs="Times New Roman"/>
          <w:kern w:val="0"/>
          <w:sz w:val="23"/>
          <w:szCs w:val="23"/>
          <w:lang w:eastAsia="it-IT"/>
          <w14:ligatures w14:val="none"/>
        </w:rPr>
        <w:t>possono presentare istanza secondo le modalità indicate nell’allegato disciplinare della presente procedura comparativa</w:t>
      </w:r>
      <w:r w:rsidRPr="005937D7">
        <w:rPr>
          <w:rFonts w:ascii="Times New Roman" w:eastAsia="Times New Roman" w:hAnsi="Times New Roman" w:cs="Times New Roman"/>
          <w:bCs/>
          <w:kern w:val="0"/>
          <w:sz w:val="23"/>
          <w:szCs w:val="23"/>
          <w:lang w:eastAsia="it-IT"/>
          <w14:ligatures w14:val="none"/>
        </w:rPr>
        <w:t>;</w:t>
      </w:r>
    </w:p>
    <w:p w14:paraId="667201FB" w14:textId="77777777" w:rsidR="005937D7" w:rsidRPr="005937D7" w:rsidRDefault="005937D7" w:rsidP="005937D7">
      <w:pPr>
        <w:numPr>
          <w:ilvl w:val="1"/>
          <w:numId w:val="30"/>
        </w:numPr>
        <w:spacing w:before="120" w:after="120" w:line="240" w:lineRule="auto"/>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u w:val="single"/>
          <w:lang w:eastAsia="it-IT"/>
          <w14:ligatures w14:val="none"/>
        </w:rPr>
        <w:t>l’attuale concessionario</w:t>
      </w:r>
      <w:r w:rsidRPr="005937D7">
        <w:rPr>
          <w:rFonts w:ascii="Times New Roman" w:eastAsia="Times New Roman" w:hAnsi="Times New Roman" w:cs="Times New Roman"/>
          <w:kern w:val="0"/>
          <w:sz w:val="23"/>
          <w:szCs w:val="23"/>
          <w:lang w:eastAsia="it-IT"/>
          <w14:ligatures w14:val="none"/>
        </w:rPr>
        <w:t xml:space="preserve"> che ha presentato la progettazione di cui al presente avviso deve presentare la documentazione integrativa sempre secondo le modalità indicate nel medesimo disciplinare; </w:t>
      </w:r>
    </w:p>
    <w:p w14:paraId="3EC2F24B" w14:textId="77777777" w:rsidR="005937D7" w:rsidRPr="005937D7" w:rsidRDefault="005937D7" w:rsidP="005937D7">
      <w:pPr>
        <w:numPr>
          <w:ilvl w:val="0"/>
          <w:numId w:val="30"/>
        </w:numPr>
        <w:spacing w:before="120" w:after="120" w:line="240" w:lineRule="auto"/>
        <w:ind w:left="284" w:hanging="284"/>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che decorso il termine di cui sopra, in caso di presentazione di più elaborati progettuali, si procederà alla comparazione delle stesse mediante procedura ad evidenza pubblica secondo le modalità di seguito meglio specificate,</w:t>
      </w:r>
    </w:p>
    <w:p w14:paraId="57D6079A" w14:textId="57933E2E" w:rsidR="005937D7" w:rsidRPr="005937D7" w:rsidRDefault="005937D7" w:rsidP="005937D7">
      <w:pPr>
        <w:numPr>
          <w:ilvl w:val="0"/>
          <w:numId w:val="30"/>
        </w:numPr>
        <w:spacing w:before="120" w:after="120" w:line="240" w:lineRule="auto"/>
        <w:ind w:left="284" w:hanging="284"/>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che</w:t>
      </w:r>
      <w:r w:rsidR="00823D39">
        <w:rPr>
          <w:rFonts w:ascii="Times New Roman" w:eastAsia="Times New Roman" w:hAnsi="Times New Roman" w:cs="Times New Roman"/>
          <w:kern w:val="0"/>
          <w:sz w:val="23"/>
          <w:szCs w:val="23"/>
          <w:lang w:eastAsia="it-IT"/>
          <w14:ligatures w14:val="none"/>
        </w:rPr>
        <w:t xml:space="preserve"> </w:t>
      </w:r>
      <w:r w:rsidR="00823D39" w:rsidRPr="004355B5">
        <w:rPr>
          <w:rFonts w:ascii="Times New Roman" w:eastAsia="Times New Roman" w:hAnsi="Times New Roman" w:cs="Times New Roman"/>
          <w:kern w:val="0"/>
          <w:sz w:val="23"/>
          <w:szCs w:val="23"/>
          <w:lang w:eastAsia="it-IT"/>
          <w14:ligatures w14:val="none"/>
        </w:rPr>
        <w:t>eventuali informazioni in merito alla procedura in oggetto potranno essere richieste</w:t>
      </w:r>
      <w:r w:rsidR="00823D39">
        <w:rPr>
          <w:rFonts w:ascii="Times New Roman" w:eastAsia="Times New Roman" w:hAnsi="Times New Roman" w:cs="Times New Roman"/>
          <w:kern w:val="0"/>
          <w:sz w:val="23"/>
          <w:szCs w:val="23"/>
          <w:lang w:eastAsia="it-IT"/>
          <w14:ligatures w14:val="none"/>
        </w:rPr>
        <w:t xml:space="preserve"> al</w:t>
      </w:r>
      <w:r w:rsidRPr="005937D7">
        <w:rPr>
          <w:rFonts w:ascii="Times New Roman" w:eastAsia="Times New Roman" w:hAnsi="Times New Roman" w:cs="Times New Roman"/>
          <w:kern w:val="0"/>
          <w:sz w:val="23"/>
          <w:szCs w:val="23"/>
          <w:lang w:eastAsia="it-IT"/>
          <w14:ligatures w14:val="none"/>
        </w:rPr>
        <w:t xml:space="preserve">l’Ufficio Demanio Marittimo, - Direzione Demanio e Patrimonio, sito in Via di Francia 1 – Genova, nei giorni feriali previo appuntamento telefonando ai numeri 010 5573368 – 5573359 – 5573506 – 5579811 –5573923 o inviando una e-mail all’indirizzo: </w:t>
      </w:r>
      <w:proofErr w:type="gramStart"/>
      <w:r w:rsidRPr="005937D7">
        <w:rPr>
          <w:rFonts w:ascii="Times New Roman" w:eastAsia="Times New Roman" w:hAnsi="Times New Roman" w:cs="Times New Roman"/>
          <w:i/>
          <w:kern w:val="0"/>
          <w:sz w:val="23"/>
          <w:szCs w:val="23"/>
          <w:lang w:eastAsia="it-IT"/>
          <w14:ligatures w14:val="none"/>
        </w:rPr>
        <w:t>demaniomarittimo@comune.genova.it</w:t>
      </w:r>
      <w:r w:rsidRPr="005937D7">
        <w:rPr>
          <w:rFonts w:ascii="Times New Roman" w:eastAsia="Times New Roman" w:hAnsi="Times New Roman" w:cs="Times New Roman"/>
          <w:kern w:val="0"/>
          <w:sz w:val="23"/>
          <w:szCs w:val="23"/>
          <w:lang w:eastAsia="it-IT"/>
          <w14:ligatures w14:val="none"/>
        </w:rPr>
        <w:t xml:space="preserve"> ;</w:t>
      </w:r>
      <w:proofErr w:type="gramEnd"/>
    </w:p>
    <w:p w14:paraId="48EE8F6A" w14:textId="77777777" w:rsidR="005937D7" w:rsidRPr="005937D7" w:rsidRDefault="005937D7" w:rsidP="005937D7">
      <w:pPr>
        <w:numPr>
          <w:ilvl w:val="0"/>
          <w:numId w:val="30"/>
        </w:numPr>
        <w:spacing w:before="120" w:after="120" w:line="240" w:lineRule="auto"/>
        <w:ind w:left="284" w:hanging="284"/>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che il Responsabile del Procedimento è il Dott. Claudio Bondone, Funzionario Responsabile dell’Ufficio Demanio Marittimo – Direzione Demanio e Patrimonio.</w:t>
      </w:r>
    </w:p>
    <w:p w14:paraId="0300A1A4" w14:textId="77777777" w:rsidR="005937D7" w:rsidRPr="005937D7" w:rsidRDefault="005937D7" w:rsidP="005937D7">
      <w:pPr>
        <w:spacing w:after="0" w:line="240" w:lineRule="auto"/>
        <w:ind w:left="720"/>
        <w:contextualSpacing/>
        <w:rPr>
          <w:rFonts w:ascii="Times New Roman" w:eastAsia="Times New Roman" w:hAnsi="Times New Roman" w:cs="Times New Roman"/>
          <w:kern w:val="0"/>
          <w:sz w:val="23"/>
          <w:szCs w:val="23"/>
          <w:lang w:eastAsia="it-IT"/>
          <w14:ligatures w14:val="none"/>
        </w:rPr>
      </w:pPr>
    </w:p>
    <w:p w14:paraId="4A45B2AC" w14:textId="77777777" w:rsidR="005937D7" w:rsidRPr="005937D7" w:rsidRDefault="005937D7" w:rsidP="005937D7">
      <w:pPr>
        <w:tabs>
          <w:tab w:val="left" w:pos="8640"/>
        </w:tabs>
        <w:spacing w:after="300" w:line="240" w:lineRule="auto"/>
        <w:ind w:right="38"/>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Il presente avviso è pubblicato in data [—] sul sito web del Comune di Genova. </w:t>
      </w:r>
    </w:p>
    <w:p w14:paraId="6EE43CC3" w14:textId="77777777" w:rsidR="005937D7" w:rsidRPr="005937D7" w:rsidRDefault="005937D7" w:rsidP="005937D7">
      <w:pPr>
        <w:widowControl w:val="0"/>
        <w:autoSpaceDE w:val="0"/>
        <w:autoSpaceDN w:val="0"/>
        <w:spacing w:before="240" w:after="120" w:line="240" w:lineRule="auto"/>
        <w:ind w:right="340"/>
        <w:jc w:val="center"/>
        <w:outlineLvl w:val="0"/>
        <w:rPr>
          <w:rFonts w:ascii="Times New Roman" w:eastAsia="Arial" w:hAnsi="Times New Roman" w:cs="Times New Roman"/>
          <w:b/>
          <w:bCs/>
          <w:spacing w:val="-3"/>
          <w:kern w:val="0"/>
          <w:sz w:val="23"/>
          <w:szCs w:val="23"/>
          <w14:ligatures w14:val="none"/>
        </w:rPr>
      </w:pPr>
      <w:r w:rsidRPr="005937D7">
        <w:rPr>
          <w:rFonts w:ascii="Times New Roman" w:eastAsia="Arial" w:hAnsi="Times New Roman" w:cs="Times New Roman"/>
          <w:b/>
          <w:bCs/>
          <w:kern w:val="0"/>
          <w:sz w:val="23"/>
          <w:szCs w:val="23"/>
          <w14:ligatures w14:val="none"/>
        </w:rPr>
        <w:br w:type="page"/>
      </w:r>
      <w:r w:rsidRPr="005937D7">
        <w:rPr>
          <w:rFonts w:ascii="Times New Roman" w:eastAsia="Arial" w:hAnsi="Times New Roman" w:cs="Times New Roman"/>
          <w:b/>
          <w:bCs/>
          <w:kern w:val="0"/>
          <w:sz w:val="23"/>
          <w:szCs w:val="23"/>
          <w14:ligatures w14:val="none"/>
        </w:rPr>
        <w:lastRenderedPageBreak/>
        <w:t>DISCIPLINARE DELLA PROCEDURA COMPARATIVA</w:t>
      </w:r>
    </w:p>
    <w:p w14:paraId="44FBF23C"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spacing w:val="-3"/>
          <w:kern w:val="0"/>
          <w:sz w:val="23"/>
          <w:szCs w:val="23"/>
          <w14:ligatures w14:val="none"/>
        </w:rPr>
      </w:pPr>
      <w:r w:rsidRPr="005937D7">
        <w:rPr>
          <w:rFonts w:ascii="Times New Roman" w:eastAsia="Arial" w:hAnsi="Times New Roman" w:cs="Times New Roman"/>
          <w:b/>
          <w:bCs/>
          <w:spacing w:val="2"/>
          <w:kern w:val="0"/>
          <w:sz w:val="23"/>
          <w:szCs w:val="23"/>
          <w14:ligatures w14:val="none"/>
        </w:rPr>
        <w:t xml:space="preserve"> </w:t>
      </w:r>
      <w:r w:rsidRPr="005937D7">
        <w:rPr>
          <w:rFonts w:ascii="Times New Roman" w:eastAsia="Arial" w:hAnsi="Times New Roman" w:cs="Times New Roman"/>
          <w:b/>
          <w:bCs/>
          <w:kern w:val="0"/>
          <w:sz w:val="23"/>
          <w:szCs w:val="23"/>
          <w14:ligatures w14:val="none"/>
        </w:rPr>
        <w:t>OGGETTO E FINALITA’ DELLA RILASCIANDA CONCESSIONE, NORMATIVA APPLICABILE</w:t>
      </w:r>
    </w:p>
    <w:p w14:paraId="1088C922" w14:textId="6E3E9DB8"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3"/>
          <w:kern w:val="0"/>
          <w:sz w:val="23"/>
          <w:szCs w:val="23"/>
          <w14:ligatures w14:val="none"/>
        </w:rPr>
      </w:pPr>
      <w:r w:rsidRPr="005937D7">
        <w:rPr>
          <w:rFonts w:ascii="Times New Roman" w:eastAsia="Arial" w:hAnsi="Times New Roman" w:cs="Times New Roman"/>
          <w:bCs/>
          <w:kern w:val="0"/>
          <w:sz w:val="23"/>
          <w:szCs w:val="23"/>
          <w14:ligatures w14:val="none"/>
        </w:rPr>
        <w:t xml:space="preserve"> Il Comune di Genova</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kern w:val="0"/>
          <w:sz w:val="23"/>
          <w:szCs w:val="23"/>
          <w14:ligatures w14:val="none"/>
        </w:rPr>
        <w:t>n</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ende</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asse</w:t>
      </w:r>
      <w:r w:rsidRPr="005937D7">
        <w:rPr>
          <w:rFonts w:ascii="Times New Roman" w:eastAsia="Arial" w:hAnsi="Times New Roman" w:cs="Times New Roman"/>
          <w:bCs/>
          <w:spacing w:val="2"/>
          <w:kern w:val="0"/>
          <w:sz w:val="23"/>
          <w:szCs w:val="23"/>
          <w14:ligatures w14:val="none"/>
        </w:rPr>
        <w:t>g</w:t>
      </w:r>
      <w:r w:rsidRPr="005937D7">
        <w:rPr>
          <w:rFonts w:ascii="Times New Roman" w:eastAsia="Arial" w:hAnsi="Times New Roman" w:cs="Times New Roman"/>
          <w:bCs/>
          <w:kern w:val="0"/>
          <w:sz w:val="23"/>
          <w:szCs w:val="23"/>
          <w14:ligatures w14:val="none"/>
        </w:rPr>
        <w:t>n</w:t>
      </w:r>
      <w:r w:rsidRPr="005937D7">
        <w:rPr>
          <w:rFonts w:ascii="Times New Roman" w:eastAsia="Arial" w:hAnsi="Times New Roman" w:cs="Times New Roman"/>
          <w:bCs/>
          <w:spacing w:val="-3"/>
          <w:kern w:val="0"/>
          <w:sz w:val="23"/>
          <w:szCs w:val="23"/>
          <w14:ligatures w14:val="none"/>
        </w:rPr>
        <w:t>a</w:t>
      </w:r>
      <w:r w:rsidRPr="005937D7">
        <w:rPr>
          <w:rFonts w:ascii="Times New Roman" w:eastAsia="Arial" w:hAnsi="Times New Roman" w:cs="Times New Roman"/>
          <w:bCs/>
          <w:spacing w:val="1"/>
          <w:kern w:val="0"/>
          <w:sz w:val="23"/>
          <w:szCs w:val="23"/>
          <w14:ligatures w14:val="none"/>
        </w:rPr>
        <w:t>r</w:t>
      </w:r>
      <w:r w:rsidRPr="005937D7">
        <w:rPr>
          <w:rFonts w:ascii="Times New Roman" w:eastAsia="Arial" w:hAnsi="Times New Roman" w:cs="Times New Roman"/>
          <w:bCs/>
          <w:kern w:val="0"/>
          <w:sz w:val="23"/>
          <w:szCs w:val="23"/>
          <w14:ligatures w14:val="none"/>
        </w:rPr>
        <w:t>e</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kern w:val="0"/>
          <w:sz w:val="23"/>
          <w:szCs w:val="23"/>
          <w14:ligatures w14:val="none"/>
        </w:rPr>
        <w:t>n</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concess</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kern w:val="0"/>
          <w:sz w:val="23"/>
          <w:szCs w:val="23"/>
          <w14:ligatures w14:val="none"/>
        </w:rPr>
        <w:t>one</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kern w:val="0"/>
          <w:sz w:val="23"/>
          <w:szCs w:val="23"/>
          <w14:ligatures w14:val="none"/>
        </w:rPr>
        <w:t>l c</w:t>
      </w:r>
      <w:r w:rsidRPr="005937D7">
        <w:rPr>
          <w:rFonts w:ascii="Times New Roman" w:eastAsia="Arial" w:hAnsi="Times New Roman" w:cs="Times New Roman"/>
          <w:bCs/>
          <w:spacing w:val="2"/>
          <w:kern w:val="0"/>
          <w:sz w:val="23"/>
          <w:szCs w:val="23"/>
          <w14:ligatures w14:val="none"/>
        </w:rPr>
        <w:t>o</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kern w:val="0"/>
          <w:sz w:val="23"/>
          <w:szCs w:val="23"/>
          <w14:ligatures w14:val="none"/>
        </w:rPr>
        <w:t>pend</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kern w:val="0"/>
          <w:sz w:val="23"/>
          <w:szCs w:val="23"/>
          <w14:ligatures w14:val="none"/>
        </w:rPr>
        <w:t>o</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de</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kern w:val="0"/>
          <w:sz w:val="23"/>
          <w:szCs w:val="23"/>
          <w14:ligatures w14:val="none"/>
        </w:rPr>
        <w:t>an</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l</w:t>
      </w:r>
      <w:r w:rsidRPr="005937D7">
        <w:rPr>
          <w:rFonts w:ascii="Times New Roman" w:eastAsia="Arial" w:hAnsi="Times New Roman" w:cs="Times New Roman"/>
          <w:bCs/>
          <w:kern w:val="0"/>
          <w:sz w:val="23"/>
          <w:szCs w:val="23"/>
          <w14:ligatures w14:val="none"/>
        </w:rPr>
        <w:t xml:space="preserve">e </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r</w:t>
      </w:r>
      <w:r w:rsidRPr="005937D7">
        <w:rPr>
          <w:rFonts w:ascii="Times New Roman" w:eastAsia="Arial" w:hAnsi="Times New Roman" w:cs="Times New Roman"/>
          <w:bCs/>
          <w:spacing w:val="-1"/>
          <w:kern w:val="0"/>
          <w:sz w:val="23"/>
          <w:szCs w:val="23"/>
          <w14:ligatures w14:val="none"/>
        </w:rPr>
        <w:t>it</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kern w:val="0"/>
          <w:sz w:val="23"/>
          <w:szCs w:val="23"/>
          <w14:ligatures w14:val="none"/>
        </w:rPr>
        <w:t xml:space="preserve">o </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spacing w:val="-3"/>
          <w:kern w:val="0"/>
          <w:sz w:val="23"/>
          <w:szCs w:val="23"/>
          <w14:ligatures w14:val="none"/>
        </w:rPr>
        <w:t>e</w:t>
      </w:r>
      <w:r w:rsidRPr="005937D7">
        <w:rPr>
          <w:rFonts w:ascii="Times New Roman" w:eastAsia="Arial" w:hAnsi="Times New Roman" w:cs="Times New Roman"/>
          <w:bCs/>
          <w:spacing w:val="2"/>
          <w:kern w:val="0"/>
          <w:sz w:val="23"/>
          <w:szCs w:val="23"/>
          <w14:ligatures w14:val="none"/>
        </w:rPr>
        <w:t>g</w:t>
      </w:r>
      <w:r w:rsidRPr="005937D7">
        <w:rPr>
          <w:rFonts w:ascii="Times New Roman" w:eastAsia="Arial" w:hAnsi="Times New Roman" w:cs="Times New Roman"/>
          <w:bCs/>
          <w:spacing w:val="-1"/>
          <w:kern w:val="0"/>
          <w:sz w:val="23"/>
          <w:szCs w:val="23"/>
          <w14:ligatures w14:val="none"/>
        </w:rPr>
        <w:t>li</w:t>
      </w:r>
      <w:r w:rsidRPr="005937D7">
        <w:rPr>
          <w:rFonts w:ascii="Times New Roman" w:eastAsia="Arial" w:hAnsi="Times New Roman" w:cs="Times New Roman"/>
          <w:bCs/>
          <w:kern w:val="0"/>
          <w:sz w:val="23"/>
          <w:szCs w:val="23"/>
          <w14:ligatures w14:val="none"/>
        </w:rPr>
        <w:t>o</w:t>
      </w:r>
      <w:r w:rsidRPr="005937D7">
        <w:rPr>
          <w:rFonts w:ascii="Times New Roman" w:eastAsia="Arial" w:hAnsi="Times New Roman" w:cs="Times New Roman"/>
          <w:bCs/>
          <w:spacing w:val="2"/>
          <w:kern w:val="0"/>
          <w:sz w:val="23"/>
          <w:szCs w:val="23"/>
          <w14:ligatures w14:val="none"/>
        </w:rPr>
        <w:t xml:space="preserve"> </w:t>
      </w:r>
      <w:r w:rsidRPr="005937D7">
        <w:rPr>
          <w:rFonts w:ascii="Times New Roman" w:eastAsia="Arial" w:hAnsi="Times New Roman" w:cs="Times New Roman"/>
          <w:bCs/>
          <w:kern w:val="0"/>
          <w:sz w:val="23"/>
          <w:szCs w:val="23"/>
          <w14:ligatures w14:val="none"/>
        </w:rPr>
        <w:t>desc</w:t>
      </w:r>
      <w:r w:rsidRPr="005937D7">
        <w:rPr>
          <w:rFonts w:ascii="Times New Roman" w:eastAsia="Arial" w:hAnsi="Times New Roman" w:cs="Times New Roman"/>
          <w:bCs/>
          <w:spacing w:val="1"/>
          <w:kern w:val="0"/>
          <w:sz w:val="23"/>
          <w:szCs w:val="23"/>
          <w14:ligatures w14:val="none"/>
        </w:rPr>
        <w:t>r</w:t>
      </w:r>
      <w:r w:rsidRPr="005937D7">
        <w:rPr>
          <w:rFonts w:ascii="Times New Roman" w:eastAsia="Arial" w:hAnsi="Times New Roman" w:cs="Times New Roman"/>
          <w:bCs/>
          <w:spacing w:val="-1"/>
          <w:kern w:val="0"/>
          <w:sz w:val="23"/>
          <w:szCs w:val="23"/>
          <w14:ligatures w14:val="none"/>
        </w:rPr>
        <w:t>itt</w:t>
      </w:r>
      <w:r w:rsidRPr="005937D7">
        <w:rPr>
          <w:rFonts w:ascii="Times New Roman" w:eastAsia="Arial" w:hAnsi="Times New Roman" w:cs="Times New Roman"/>
          <w:bCs/>
          <w:kern w:val="0"/>
          <w:sz w:val="23"/>
          <w:szCs w:val="23"/>
          <w14:ligatures w14:val="none"/>
        </w:rPr>
        <w:t>o</w:t>
      </w:r>
      <w:r w:rsidRPr="005937D7">
        <w:rPr>
          <w:rFonts w:ascii="Times New Roman" w:eastAsia="Arial" w:hAnsi="Times New Roman" w:cs="Times New Roman"/>
          <w:bCs/>
          <w:spacing w:val="2"/>
          <w:kern w:val="0"/>
          <w:sz w:val="23"/>
          <w:szCs w:val="23"/>
          <w14:ligatures w14:val="none"/>
        </w:rPr>
        <w:t xml:space="preserve"> </w:t>
      </w:r>
      <w:r w:rsidRPr="005937D7">
        <w:rPr>
          <w:rFonts w:ascii="Times New Roman" w:eastAsia="Arial" w:hAnsi="Times New Roman" w:cs="Times New Roman"/>
          <w:bCs/>
          <w:kern w:val="0"/>
          <w:sz w:val="23"/>
          <w:szCs w:val="23"/>
          <w14:ligatures w14:val="none"/>
        </w:rPr>
        <w:t>al</w:t>
      </w:r>
      <w:r w:rsidRPr="005937D7">
        <w:rPr>
          <w:rFonts w:ascii="Times New Roman" w:eastAsia="Arial" w:hAnsi="Times New Roman" w:cs="Times New Roman"/>
          <w:bCs/>
          <w:spacing w:val="2"/>
          <w:kern w:val="0"/>
          <w:sz w:val="23"/>
          <w:szCs w:val="23"/>
          <w14:ligatures w14:val="none"/>
        </w:rPr>
        <w:t xml:space="preserve"> </w:t>
      </w:r>
      <w:r w:rsidRPr="005937D7">
        <w:rPr>
          <w:rFonts w:ascii="Times New Roman" w:eastAsia="Arial" w:hAnsi="Times New Roman" w:cs="Times New Roman"/>
          <w:bCs/>
          <w:kern w:val="0"/>
          <w:sz w:val="23"/>
          <w:szCs w:val="23"/>
          <w14:ligatures w14:val="none"/>
        </w:rPr>
        <w:t>successivo punto 3 al fine</w:t>
      </w:r>
      <w:r w:rsidRPr="005937D7">
        <w:rPr>
          <w:rFonts w:ascii="Times New Roman" w:eastAsia="Arial" w:hAnsi="Times New Roman" w:cs="Times New Roman"/>
          <w:bCs/>
          <w:spacing w:val="2"/>
          <w:kern w:val="0"/>
          <w:sz w:val="23"/>
          <w:szCs w:val="23"/>
          <w14:ligatures w14:val="none"/>
        </w:rPr>
        <w:t xml:space="preserve"> di garantire un utilizzo dello stesso </w:t>
      </w:r>
      <w:r w:rsidRPr="005937D7">
        <w:rPr>
          <w:rFonts w:ascii="Times New Roman" w:eastAsia="Times New Roman" w:hAnsi="Times New Roman" w:cs="Times New Roman"/>
          <w:bCs/>
          <w:kern w:val="0"/>
          <w:sz w:val="23"/>
          <w:szCs w:val="23"/>
          <w14:ligatures w14:val="none"/>
        </w:rPr>
        <w:t>rispondente ad un “</w:t>
      </w:r>
      <w:r w:rsidRPr="005937D7">
        <w:rPr>
          <w:rFonts w:ascii="Times New Roman" w:eastAsia="Times New Roman" w:hAnsi="Times New Roman" w:cs="Times New Roman"/>
          <w:bCs/>
          <w:i/>
          <w:kern w:val="0"/>
          <w:sz w:val="23"/>
          <w:szCs w:val="23"/>
          <w14:ligatures w14:val="none"/>
        </w:rPr>
        <w:t>più rilevante interesse pubblico</w:t>
      </w:r>
      <w:r w:rsidRPr="005937D7">
        <w:rPr>
          <w:rFonts w:ascii="Times New Roman" w:eastAsia="Times New Roman" w:hAnsi="Times New Roman" w:cs="Times New Roman"/>
          <w:bCs/>
          <w:kern w:val="0"/>
          <w:sz w:val="23"/>
          <w:szCs w:val="23"/>
          <w14:ligatures w14:val="none"/>
        </w:rPr>
        <w:t xml:space="preserve">” e, in ogni caso, in conformità con tutti gli altri criteri normativi meglio indicati nella </w:t>
      </w:r>
      <w:r w:rsidRPr="004355B5">
        <w:rPr>
          <w:rFonts w:ascii="Times New Roman" w:eastAsia="Arial" w:hAnsi="Times New Roman" w:cs="Times New Roman"/>
          <w:bCs/>
          <w:kern w:val="0"/>
          <w:sz w:val="23"/>
          <w:szCs w:val="23"/>
          <w14:ligatures w14:val="none"/>
        </w:rPr>
        <w:t>parte in premessa della D.G.C. 225/2023</w:t>
      </w:r>
      <w:r w:rsidR="00823D39" w:rsidRPr="004355B5">
        <w:rPr>
          <w:rFonts w:ascii="Times New Roman" w:eastAsia="Arial" w:hAnsi="Times New Roman" w:cs="Times New Roman"/>
          <w:bCs/>
          <w:kern w:val="0"/>
          <w:sz w:val="23"/>
          <w:szCs w:val="23"/>
          <w14:ligatures w14:val="none"/>
        </w:rPr>
        <w:t>, così come modificata dalla D.G.C. 30/2024,</w:t>
      </w:r>
      <w:r w:rsidRPr="004355B5">
        <w:rPr>
          <w:rFonts w:ascii="Times New Roman" w:eastAsia="Arial" w:hAnsi="Times New Roman" w:cs="Times New Roman"/>
          <w:bCs/>
          <w:kern w:val="0"/>
          <w:sz w:val="23"/>
          <w:szCs w:val="23"/>
          <w14:ligatures w14:val="none"/>
        </w:rPr>
        <w:t xml:space="preserve"> e nella</w:t>
      </w:r>
      <w:r w:rsidR="00823D39" w:rsidRPr="004355B5">
        <w:rPr>
          <w:rFonts w:ascii="Times New Roman" w:eastAsia="Arial" w:hAnsi="Times New Roman" w:cs="Times New Roman"/>
          <w:bCs/>
          <w:kern w:val="0"/>
          <w:sz w:val="23"/>
          <w:szCs w:val="23"/>
          <w14:ligatures w14:val="none"/>
        </w:rPr>
        <w:t xml:space="preserve"> successiva</w:t>
      </w:r>
      <w:r w:rsidRPr="004355B5">
        <w:rPr>
          <w:rFonts w:ascii="Times New Roman" w:eastAsia="Arial" w:hAnsi="Times New Roman" w:cs="Times New Roman"/>
          <w:bCs/>
          <w:kern w:val="0"/>
          <w:sz w:val="23"/>
          <w:szCs w:val="23"/>
          <w14:ligatures w14:val="none"/>
        </w:rPr>
        <w:t xml:space="preserve"> Determina Dirigenziale n. </w:t>
      </w:r>
      <w:r w:rsidR="00823D39" w:rsidRPr="004355B5">
        <w:rPr>
          <w:rFonts w:ascii="Times New Roman" w:eastAsia="Arial" w:hAnsi="Times New Roman" w:cs="Times New Roman"/>
          <w:bCs/>
          <w:kern w:val="0"/>
          <w:sz w:val="23"/>
          <w:szCs w:val="23"/>
          <w14:ligatures w14:val="none"/>
        </w:rPr>
        <w:t>112/2024</w:t>
      </w:r>
      <w:r w:rsidRPr="004355B5">
        <w:rPr>
          <w:rFonts w:ascii="Times New Roman" w:eastAsia="Arial" w:hAnsi="Times New Roman" w:cs="Times New Roman"/>
          <w:bCs/>
          <w:kern w:val="0"/>
          <w:sz w:val="23"/>
          <w:szCs w:val="23"/>
          <w14:ligatures w14:val="none"/>
        </w:rPr>
        <w:t>, m</w:t>
      </w:r>
      <w:r w:rsidRPr="005937D7">
        <w:rPr>
          <w:rFonts w:ascii="Times New Roman" w:eastAsia="Arial" w:hAnsi="Times New Roman" w:cs="Times New Roman"/>
          <w:bCs/>
          <w:kern w:val="0"/>
          <w:sz w:val="23"/>
          <w:szCs w:val="23"/>
          <w14:ligatures w14:val="none"/>
        </w:rPr>
        <w:t>ed</w:t>
      </w:r>
      <w:r w:rsidRPr="004355B5">
        <w:rPr>
          <w:rFonts w:ascii="Times New Roman" w:eastAsia="Arial" w:hAnsi="Times New Roman" w:cs="Times New Roman"/>
          <w:bCs/>
          <w:kern w:val="0"/>
          <w:sz w:val="23"/>
          <w:szCs w:val="23"/>
          <w14:ligatures w14:val="none"/>
        </w:rPr>
        <w:t>i</w:t>
      </w:r>
      <w:r w:rsidRPr="005937D7">
        <w:rPr>
          <w:rFonts w:ascii="Times New Roman" w:eastAsia="Arial" w:hAnsi="Times New Roman" w:cs="Times New Roman"/>
          <w:bCs/>
          <w:kern w:val="0"/>
          <w:sz w:val="23"/>
          <w:szCs w:val="23"/>
          <w14:ligatures w14:val="none"/>
        </w:rPr>
        <w:t>an</w:t>
      </w:r>
      <w:r w:rsidRPr="004355B5">
        <w:rPr>
          <w:rFonts w:ascii="Times New Roman" w:eastAsia="Arial" w:hAnsi="Times New Roman" w:cs="Times New Roman"/>
          <w:bCs/>
          <w:kern w:val="0"/>
          <w:sz w:val="23"/>
          <w:szCs w:val="23"/>
          <w14:ligatures w14:val="none"/>
        </w:rPr>
        <w:t>t</w:t>
      </w:r>
      <w:r w:rsidRPr="005937D7">
        <w:rPr>
          <w:rFonts w:ascii="Times New Roman" w:eastAsia="Arial" w:hAnsi="Times New Roman" w:cs="Times New Roman"/>
          <w:bCs/>
          <w:kern w:val="0"/>
          <w:sz w:val="23"/>
          <w:szCs w:val="23"/>
          <w14:ligatures w14:val="none"/>
        </w:rPr>
        <w:t>e</w:t>
      </w:r>
      <w:r w:rsidRPr="004355B5">
        <w:rPr>
          <w:rFonts w:ascii="Times New Roman" w:eastAsia="Arial" w:hAnsi="Times New Roman" w:cs="Times New Roman"/>
          <w:bCs/>
          <w:kern w:val="0"/>
          <w:sz w:val="23"/>
          <w:szCs w:val="23"/>
          <w14:ligatures w14:val="none"/>
        </w:rPr>
        <w:t xml:space="preserve"> i</w:t>
      </w:r>
      <w:r w:rsidRPr="005937D7">
        <w:rPr>
          <w:rFonts w:ascii="Times New Roman" w:eastAsia="Arial" w:hAnsi="Times New Roman" w:cs="Times New Roman"/>
          <w:bCs/>
          <w:kern w:val="0"/>
          <w:sz w:val="23"/>
          <w:szCs w:val="23"/>
          <w14:ligatures w14:val="none"/>
        </w:rPr>
        <w:t>n</w:t>
      </w:r>
      <w:r w:rsidRPr="004355B5">
        <w:rPr>
          <w:rFonts w:ascii="Times New Roman" w:eastAsia="Arial" w:hAnsi="Times New Roman" w:cs="Times New Roman"/>
          <w:bCs/>
          <w:kern w:val="0"/>
          <w:sz w:val="23"/>
          <w:szCs w:val="23"/>
          <w14:ligatures w14:val="none"/>
        </w:rPr>
        <w:t>v</w:t>
      </w:r>
      <w:r w:rsidRPr="005937D7">
        <w:rPr>
          <w:rFonts w:ascii="Times New Roman" w:eastAsia="Arial" w:hAnsi="Times New Roman" w:cs="Times New Roman"/>
          <w:bCs/>
          <w:kern w:val="0"/>
          <w:sz w:val="23"/>
          <w:szCs w:val="23"/>
          <w14:ligatures w14:val="none"/>
        </w:rPr>
        <w:t>es</w:t>
      </w:r>
      <w:r w:rsidRPr="004355B5">
        <w:rPr>
          <w:rFonts w:ascii="Times New Roman" w:eastAsia="Arial" w:hAnsi="Times New Roman" w:cs="Times New Roman"/>
          <w:bCs/>
          <w:kern w:val="0"/>
          <w:sz w:val="23"/>
          <w:szCs w:val="23"/>
          <w14:ligatures w14:val="none"/>
        </w:rPr>
        <w:t>tim</w:t>
      </w:r>
      <w:r w:rsidRPr="005937D7">
        <w:rPr>
          <w:rFonts w:ascii="Times New Roman" w:eastAsia="Arial" w:hAnsi="Times New Roman" w:cs="Times New Roman"/>
          <w:bCs/>
          <w:kern w:val="0"/>
          <w:sz w:val="23"/>
          <w:szCs w:val="23"/>
          <w14:ligatures w14:val="none"/>
        </w:rPr>
        <w:t>en</w:t>
      </w:r>
      <w:r w:rsidRPr="004355B5">
        <w:rPr>
          <w:rFonts w:ascii="Times New Roman" w:eastAsia="Arial" w:hAnsi="Times New Roman" w:cs="Times New Roman"/>
          <w:bCs/>
          <w:kern w:val="0"/>
          <w:sz w:val="23"/>
          <w:szCs w:val="23"/>
          <w14:ligatures w14:val="none"/>
        </w:rPr>
        <w:t>t</w:t>
      </w:r>
      <w:r w:rsidRPr="005937D7">
        <w:rPr>
          <w:rFonts w:ascii="Times New Roman" w:eastAsia="Arial" w:hAnsi="Times New Roman" w:cs="Times New Roman"/>
          <w:bCs/>
          <w:kern w:val="0"/>
          <w:sz w:val="23"/>
          <w:szCs w:val="23"/>
          <w14:ligatures w14:val="none"/>
        </w:rPr>
        <w:t>i atti alla riqualificazione e messa in sicurezza del compendio demaniale marittimo di che trattasi, alla realizzazione e/o implementazione di opere volte a garantire a tutti i cittadini e, in particolare alle persone con disabilità, il libero e gratuito accesso alla battigia antistante l’area ricompresa nella concessione, nonché alla realizzazione e/o implementazione delle opere di difesa costiera a protezione sia delle strutture in concessione, sia, più in generale, del litorale e delle opere/strutture pubbliche retrostanti le aree in concessione.</w:t>
      </w:r>
    </w:p>
    <w:p w14:paraId="6A98CEF4"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 xml:space="preserve">La normativa applicabile è rappresentata, in particolare, per gli aspetti demaniali dal Codice della Navigazione e dal relativo Regolamento di esecuzione, dal Regolamento di Polizia Urbana Capo III artt. 48-52 e dall’Ordinanza di sicurezza balneare della Capitaneria di Porto di Genova, dalla legge Regionale Liguria 13/1999 e </w:t>
      </w:r>
      <w:r w:rsidRPr="005937D7">
        <w:rPr>
          <w:rFonts w:ascii="Times New Roman" w:eastAsia="Arial" w:hAnsi="Times New Roman" w:cs="Times New Roman"/>
          <w:bCs/>
          <w:i/>
          <w:kern w:val="0"/>
          <w:sz w:val="23"/>
          <w:szCs w:val="23"/>
          <w14:ligatures w14:val="none"/>
        </w:rPr>
        <w:t xml:space="preserve">s.m.i. </w:t>
      </w:r>
      <w:r w:rsidRPr="005937D7">
        <w:rPr>
          <w:rFonts w:ascii="Times New Roman" w:eastAsia="Arial" w:hAnsi="Times New Roman" w:cs="Times New Roman"/>
          <w:bCs/>
          <w:kern w:val="0"/>
          <w:sz w:val="23"/>
          <w:szCs w:val="23"/>
          <w14:ligatures w14:val="none"/>
        </w:rPr>
        <w:t>e, in generale, da tutte le norme vigenti in materia.</w:t>
      </w:r>
    </w:p>
    <w:p w14:paraId="034849ED"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SOGGETTI LEGITTIMATI A PARTECIPARE ALLA PROCEDURA AD EVIDENZA PUBBLICA</w:t>
      </w:r>
    </w:p>
    <w:p w14:paraId="0748B010"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La progettazione finalizzata all’assentimento della concessione del presente avviso può essere presentata da persone fisiche, imprese individuali, società, consorzi ed imprese in genere, dotate dei necessari requisiti di capacità professionale, tecnica, organizzativa ed economica finanziaria.</w:t>
      </w:r>
    </w:p>
    <w:p w14:paraId="0A971AAD"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Possono, altresì, presentare domanda di partecipazione, purché nel rispetto dei limiti di cui al paragrafo precedente, raggruppamenti temporanei (costituiti/costituendi), mediante la seguente documentazione:</w:t>
      </w:r>
    </w:p>
    <w:p w14:paraId="61E7268B" w14:textId="77777777" w:rsidR="005937D7" w:rsidRPr="005937D7" w:rsidRDefault="005937D7" w:rsidP="005937D7">
      <w:pPr>
        <w:widowControl w:val="0"/>
        <w:numPr>
          <w:ilvl w:val="2"/>
          <w:numId w:val="32"/>
        </w:numPr>
        <w:autoSpaceDE w:val="0"/>
        <w:autoSpaceDN w:val="0"/>
        <w:spacing w:before="120" w:after="120" w:line="240" w:lineRule="auto"/>
        <w:ind w:left="709" w:right="340" w:hanging="709"/>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in caso di RTI o Consorzio costituito: deve essere inserita nella documentazione amministrativa (meglio specificata in seguito) l'atto costitutivo, mediante scrittura privata autenticata, contenente il mandato collettivo speciale con rappresentanza conferito dai mandanti al soggetto designato capogruppo, il quale stipulerà l'atto in nome e per conto proprio e dei componenti mandanti;</w:t>
      </w:r>
    </w:p>
    <w:p w14:paraId="7BBE8CEB" w14:textId="77777777" w:rsidR="005937D7" w:rsidRPr="005937D7" w:rsidRDefault="005937D7" w:rsidP="005937D7">
      <w:pPr>
        <w:widowControl w:val="0"/>
        <w:numPr>
          <w:ilvl w:val="2"/>
          <w:numId w:val="32"/>
        </w:numPr>
        <w:autoSpaceDE w:val="0"/>
        <w:autoSpaceDN w:val="0"/>
        <w:spacing w:before="120" w:after="120" w:line="240" w:lineRule="auto"/>
        <w:ind w:left="709" w:right="340" w:hanging="709"/>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in caso di RTI o Consorzio costituendo: deve essere inserita nella documentazione amministrativa (meglio specificata in seguito) una dichiarazione, sottoscritta da tutti i componenti, contenente l'impegno, in caso di aggiudicazione, a conferire mandato collettivo speciale con rappresentanza al soggetto designato capogruppo, il quale stipulerà l'atto in nome e per conto proprio e dei componenti mandanti.</w:t>
      </w:r>
    </w:p>
    <w:p w14:paraId="5831184B"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È fatto divieto ai concorrenti di partecipare alla presente procedura in più di un raggruppamento temporaneo di concorrenti, ovvero di partecipare anche in forma individuale qualora abbia partecipato alla procedura medesima in raggruppamento di concorrenti.</w:t>
      </w:r>
    </w:p>
    <w:p w14:paraId="6E7DD813"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Per la partecipazione alla presente procedura costituiscono requisiti minimi necessari:</w:t>
      </w:r>
    </w:p>
    <w:p w14:paraId="6CD74124" w14:textId="77777777" w:rsidR="005937D7" w:rsidRPr="005937D7" w:rsidRDefault="005937D7" w:rsidP="005937D7">
      <w:pPr>
        <w:widowControl w:val="0"/>
        <w:numPr>
          <w:ilvl w:val="2"/>
          <w:numId w:val="32"/>
        </w:numPr>
        <w:autoSpaceDE w:val="0"/>
        <w:autoSpaceDN w:val="0"/>
        <w:spacing w:before="120" w:after="120" w:line="240" w:lineRule="auto"/>
        <w:ind w:right="340" w:hanging="1213"/>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
          <w:bCs/>
          <w:kern w:val="0"/>
          <w:sz w:val="23"/>
          <w:szCs w:val="23"/>
          <w:u w:val="single" w:color="000000"/>
          <w14:ligatures w14:val="none"/>
        </w:rPr>
        <w:t>per</w:t>
      </w:r>
      <w:r w:rsidRPr="005937D7">
        <w:rPr>
          <w:rFonts w:ascii="Times New Roman" w:eastAsia="Arial" w:hAnsi="Times New Roman" w:cs="Times New Roman"/>
          <w:b/>
          <w:bCs/>
          <w:spacing w:val="2"/>
          <w:kern w:val="0"/>
          <w:sz w:val="23"/>
          <w:szCs w:val="23"/>
          <w:u w:val="single" w:color="000000"/>
          <w14:ligatures w14:val="none"/>
        </w:rPr>
        <w:t xml:space="preserve"> </w:t>
      </w:r>
      <w:r w:rsidRPr="005937D7">
        <w:rPr>
          <w:rFonts w:ascii="Times New Roman" w:eastAsia="Arial" w:hAnsi="Times New Roman" w:cs="Times New Roman"/>
          <w:b/>
          <w:bCs/>
          <w:spacing w:val="-1"/>
          <w:kern w:val="0"/>
          <w:sz w:val="23"/>
          <w:szCs w:val="23"/>
          <w:u w:val="single" w:color="000000"/>
          <w14:ligatures w14:val="none"/>
        </w:rPr>
        <w:t>l</w:t>
      </w:r>
      <w:r w:rsidRPr="005937D7">
        <w:rPr>
          <w:rFonts w:ascii="Times New Roman" w:eastAsia="Arial" w:hAnsi="Times New Roman" w:cs="Times New Roman"/>
          <w:b/>
          <w:bCs/>
          <w:kern w:val="0"/>
          <w:sz w:val="23"/>
          <w:szCs w:val="23"/>
          <w:u w:val="single" w:color="000000"/>
          <w14:ligatures w14:val="none"/>
        </w:rPr>
        <w:t>e</w:t>
      </w:r>
      <w:r w:rsidRPr="005937D7">
        <w:rPr>
          <w:rFonts w:ascii="Times New Roman" w:eastAsia="Arial" w:hAnsi="Times New Roman" w:cs="Times New Roman"/>
          <w:b/>
          <w:bCs/>
          <w:spacing w:val="1"/>
          <w:kern w:val="0"/>
          <w:sz w:val="23"/>
          <w:szCs w:val="23"/>
          <w:u w:val="single" w:color="000000"/>
          <w14:ligatures w14:val="none"/>
        </w:rPr>
        <w:t xml:space="preserve"> </w:t>
      </w:r>
      <w:r w:rsidRPr="005937D7">
        <w:rPr>
          <w:rFonts w:ascii="Times New Roman" w:eastAsia="Arial" w:hAnsi="Times New Roman" w:cs="Times New Roman"/>
          <w:b/>
          <w:bCs/>
          <w:kern w:val="0"/>
          <w:sz w:val="23"/>
          <w:szCs w:val="23"/>
          <w:u w:val="single" w:color="000000"/>
          <w14:ligatures w14:val="none"/>
        </w:rPr>
        <w:t>p</w:t>
      </w:r>
      <w:r w:rsidRPr="005937D7">
        <w:rPr>
          <w:rFonts w:ascii="Times New Roman" w:eastAsia="Arial" w:hAnsi="Times New Roman" w:cs="Times New Roman"/>
          <w:b/>
          <w:bCs/>
          <w:spacing w:val="-3"/>
          <w:kern w:val="0"/>
          <w:sz w:val="23"/>
          <w:szCs w:val="23"/>
          <w:u w:val="single" w:color="000000"/>
          <w14:ligatures w14:val="none"/>
        </w:rPr>
        <w:t>e</w:t>
      </w:r>
      <w:r w:rsidRPr="005937D7">
        <w:rPr>
          <w:rFonts w:ascii="Times New Roman" w:eastAsia="Arial" w:hAnsi="Times New Roman" w:cs="Times New Roman"/>
          <w:b/>
          <w:bCs/>
          <w:spacing w:val="1"/>
          <w:kern w:val="0"/>
          <w:sz w:val="23"/>
          <w:szCs w:val="23"/>
          <w:u w:val="single" w:color="000000"/>
          <w14:ligatures w14:val="none"/>
        </w:rPr>
        <w:t>r</w:t>
      </w:r>
      <w:r w:rsidRPr="005937D7">
        <w:rPr>
          <w:rFonts w:ascii="Times New Roman" w:eastAsia="Arial" w:hAnsi="Times New Roman" w:cs="Times New Roman"/>
          <w:b/>
          <w:bCs/>
          <w:kern w:val="0"/>
          <w:sz w:val="23"/>
          <w:szCs w:val="23"/>
          <w:u w:val="single" w:color="000000"/>
          <w14:ligatures w14:val="none"/>
        </w:rPr>
        <w:t>sone</w:t>
      </w:r>
      <w:r w:rsidRPr="005937D7">
        <w:rPr>
          <w:rFonts w:ascii="Times New Roman" w:eastAsia="Arial" w:hAnsi="Times New Roman" w:cs="Times New Roman"/>
          <w:b/>
          <w:bCs/>
          <w:spacing w:val="-2"/>
          <w:kern w:val="0"/>
          <w:sz w:val="23"/>
          <w:szCs w:val="23"/>
          <w:u w:val="single" w:color="000000"/>
          <w14:ligatures w14:val="none"/>
        </w:rPr>
        <w:t xml:space="preserve"> </w:t>
      </w:r>
      <w:r w:rsidRPr="005937D7">
        <w:rPr>
          <w:rFonts w:ascii="Times New Roman" w:eastAsia="Arial" w:hAnsi="Times New Roman" w:cs="Times New Roman"/>
          <w:b/>
          <w:bCs/>
          <w:spacing w:val="1"/>
          <w:kern w:val="0"/>
          <w:sz w:val="23"/>
          <w:szCs w:val="23"/>
          <w:u w:val="single" w:color="000000"/>
          <w14:ligatures w14:val="none"/>
        </w:rPr>
        <w:t>f</w:t>
      </w:r>
      <w:r w:rsidRPr="005937D7">
        <w:rPr>
          <w:rFonts w:ascii="Times New Roman" w:eastAsia="Arial" w:hAnsi="Times New Roman" w:cs="Times New Roman"/>
          <w:b/>
          <w:bCs/>
          <w:spacing w:val="-1"/>
          <w:kern w:val="0"/>
          <w:sz w:val="23"/>
          <w:szCs w:val="23"/>
          <w:u w:val="single" w:color="000000"/>
          <w14:ligatures w14:val="none"/>
        </w:rPr>
        <w:t>i</w:t>
      </w:r>
      <w:r w:rsidRPr="005937D7">
        <w:rPr>
          <w:rFonts w:ascii="Times New Roman" w:eastAsia="Arial" w:hAnsi="Times New Roman" w:cs="Times New Roman"/>
          <w:b/>
          <w:bCs/>
          <w:kern w:val="0"/>
          <w:sz w:val="23"/>
          <w:szCs w:val="23"/>
          <w:u w:val="single" w:color="000000"/>
          <w14:ligatures w14:val="none"/>
        </w:rPr>
        <w:t>s</w:t>
      </w:r>
      <w:r w:rsidRPr="005937D7">
        <w:rPr>
          <w:rFonts w:ascii="Times New Roman" w:eastAsia="Arial" w:hAnsi="Times New Roman" w:cs="Times New Roman"/>
          <w:b/>
          <w:bCs/>
          <w:spacing w:val="-1"/>
          <w:kern w:val="0"/>
          <w:sz w:val="23"/>
          <w:szCs w:val="23"/>
          <w:u w:val="single" w:color="000000"/>
          <w14:ligatures w14:val="none"/>
        </w:rPr>
        <w:t>i</w:t>
      </w:r>
      <w:r w:rsidRPr="005937D7">
        <w:rPr>
          <w:rFonts w:ascii="Times New Roman" w:eastAsia="Arial" w:hAnsi="Times New Roman" w:cs="Times New Roman"/>
          <w:b/>
          <w:bCs/>
          <w:kern w:val="0"/>
          <w:sz w:val="23"/>
          <w:szCs w:val="23"/>
          <w:u w:val="single" w:color="000000"/>
          <w14:ligatures w14:val="none"/>
        </w:rPr>
        <w:t>che:</w:t>
      </w:r>
    </w:p>
    <w:p w14:paraId="18EB062E" w14:textId="77777777" w:rsidR="005937D7" w:rsidRPr="005937D7" w:rsidRDefault="005937D7" w:rsidP="005937D7">
      <w:pPr>
        <w:numPr>
          <w:ilvl w:val="0"/>
          <w:numId w:val="1"/>
        </w:numPr>
        <w:tabs>
          <w:tab w:val="left" w:pos="993"/>
        </w:tabs>
        <w:spacing w:after="0" w:line="240" w:lineRule="auto"/>
        <w:ind w:right="-20" w:hanging="11"/>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 xml:space="preserve">si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cuna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kern w:val="0"/>
          <w:sz w:val="23"/>
          <w:szCs w:val="23"/>
          <w:lang w:eastAsia="it-IT"/>
          <w14:ligatures w14:val="none"/>
        </w:rPr>
        <w:t>usa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 esc</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us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ocedu</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1"/>
          <w:kern w:val="0"/>
          <w:sz w:val="23"/>
          <w:szCs w:val="23"/>
          <w:lang w:eastAsia="it-IT"/>
          <w14:ligatures w14:val="none"/>
        </w:rPr>
        <w:t xml:space="preserve"> E</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 xml:space="preserve">i </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kern w:val="0"/>
          <w:sz w:val="23"/>
          <w:szCs w:val="23"/>
          <w:lang w:eastAsia="it-IT"/>
          <w14:ligatures w14:val="none"/>
        </w:rPr>
        <w:t>ubb</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w:t>
      </w:r>
    </w:p>
    <w:p w14:paraId="0B58CF2E" w14:textId="77777777" w:rsidR="005937D7" w:rsidRPr="005937D7" w:rsidRDefault="005937D7" w:rsidP="005937D7">
      <w:pPr>
        <w:numPr>
          <w:ilvl w:val="0"/>
          <w:numId w:val="1"/>
        </w:numPr>
        <w:tabs>
          <w:tab w:val="left" w:pos="993"/>
        </w:tabs>
        <w:spacing w:after="0" w:line="240" w:lineRule="auto"/>
        <w:ind w:left="993" w:right="-20" w:hanging="28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non essere incorsi nelle cause di divieto, di decadenza o di sospensione di cui all'art. 67 del D.Lgs. 6 settembre 2011, n. 159 (antimafia);</w:t>
      </w:r>
    </w:p>
    <w:p w14:paraId="6910E197" w14:textId="77777777" w:rsidR="005937D7" w:rsidRPr="005937D7" w:rsidRDefault="005937D7" w:rsidP="005937D7">
      <w:pPr>
        <w:numPr>
          <w:ilvl w:val="0"/>
          <w:numId w:val="1"/>
        </w:numPr>
        <w:tabs>
          <w:tab w:val="left" w:pos="993"/>
        </w:tabs>
        <w:spacing w:after="0" w:line="240" w:lineRule="auto"/>
        <w:ind w:left="993" w:right="-20" w:hanging="28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lastRenderedPageBreak/>
        <w:t>nei propri confronti non sia stata pronunciata una condanna, con sentenza passata in giudicato, per qualsiasi reato che incida sulla moralità professionale o per delitti finanziari;</w:t>
      </w:r>
    </w:p>
    <w:p w14:paraId="47AB3B71" w14:textId="77777777" w:rsidR="005937D7" w:rsidRPr="005937D7" w:rsidRDefault="005937D7" w:rsidP="005937D7">
      <w:pPr>
        <w:numPr>
          <w:ilvl w:val="0"/>
          <w:numId w:val="1"/>
        </w:numPr>
        <w:tabs>
          <w:tab w:val="left" w:pos="993"/>
        </w:tabs>
        <w:spacing w:after="0" w:line="240" w:lineRule="auto"/>
        <w:ind w:left="993" w:right="-20" w:hanging="28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esse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esi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nade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pe</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ne</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ese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per </w:t>
      </w:r>
      <w:r w:rsidRPr="005937D7">
        <w:rPr>
          <w:rFonts w:ascii="Times New Roman" w:eastAsia="Arial" w:hAnsi="Times New Roman" w:cs="Times New Roman"/>
          <w:spacing w:val="-1"/>
          <w:kern w:val="0"/>
          <w:sz w:val="23"/>
          <w:szCs w:val="23"/>
          <w:lang w:eastAsia="it-IT"/>
          <w14:ligatures w14:val="none"/>
        </w:rPr>
        <w:t xml:space="preserve">il Comune di Genova </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esso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lt</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mm</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 xml:space="preserve">oni </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kern w:val="0"/>
          <w:sz w:val="23"/>
          <w:szCs w:val="23"/>
          <w:lang w:eastAsia="it-IT"/>
          <w14:ligatures w14:val="none"/>
        </w:rPr>
        <w:t>ubb</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che;</w:t>
      </w:r>
    </w:p>
    <w:p w14:paraId="0F1432DF" w14:textId="77777777" w:rsidR="005937D7" w:rsidRPr="005937D7" w:rsidRDefault="005937D7" w:rsidP="005937D7">
      <w:pPr>
        <w:widowControl w:val="0"/>
        <w:numPr>
          <w:ilvl w:val="2"/>
          <w:numId w:val="32"/>
        </w:numPr>
        <w:autoSpaceDE w:val="0"/>
        <w:autoSpaceDN w:val="0"/>
        <w:spacing w:before="120" w:after="120" w:line="240" w:lineRule="auto"/>
        <w:ind w:right="340" w:hanging="1213"/>
        <w:jc w:val="both"/>
        <w:outlineLvl w:val="0"/>
        <w:rPr>
          <w:rFonts w:ascii="Times New Roman" w:eastAsia="Arial" w:hAnsi="Times New Roman" w:cs="Times New Roman"/>
          <w:b/>
          <w:bCs/>
          <w:kern w:val="0"/>
          <w:sz w:val="23"/>
          <w:szCs w:val="23"/>
          <w:u w:val="single" w:color="000000"/>
          <w14:ligatures w14:val="none"/>
        </w:rPr>
      </w:pPr>
      <w:r w:rsidRPr="005937D7">
        <w:rPr>
          <w:rFonts w:ascii="Times New Roman" w:eastAsia="Arial" w:hAnsi="Times New Roman" w:cs="Times New Roman"/>
          <w:b/>
          <w:bCs/>
          <w:kern w:val="0"/>
          <w:sz w:val="23"/>
          <w:szCs w:val="23"/>
          <w:u w:val="single" w:color="000000"/>
          <w14:ligatures w14:val="none"/>
        </w:rPr>
        <w:t>per le società, i consorzi e le imprese in genere:</w:t>
      </w:r>
    </w:p>
    <w:p w14:paraId="14F0602B" w14:textId="77777777" w:rsidR="005937D7" w:rsidRPr="005937D7" w:rsidRDefault="005937D7" w:rsidP="005937D7">
      <w:pPr>
        <w:numPr>
          <w:ilvl w:val="0"/>
          <w:numId w:val="1"/>
        </w:numPr>
        <w:tabs>
          <w:tab w:val="left" w:pos="993"/>
        </w:tabs>
        <w:spacing w:after="0" w:line="240" w:lineRule="auto"/>
        <w:ind w:left="993" w:right="-20" w:hanging="28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non trovarsi in alcuna causa di esclusione dalle procedure di gara con Enti Pubblici;</w:t>
      </w:r>
    </w:p>
    <w:p w14:paraId="64A60C37" w14:textId="77777777" w:rsidR="005937D7" w:rsidRPr="005937D7" w:rsidRDefault="005937D7" w:rsidP="005937D7">
      <w:pPr>
        <w:numPr>
          <w:ilvl w:val="0"/>
          <w:numId w:val="1"/>
        </w:numPr>
        <w:tabs>
          <w:tab w:val="left" w:pos="993"/>
        </w:tabs>
        <w:spacing w:after="0" w:line="240" w:lineRule="auto"/>
        <w:ind w:left="993" w:right="-20" w:hanging="28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esse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nco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si</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ne</w:t>
      </w:r>
      <w:r w:rsidRPr="005937D7">
        <w:rPr>
          <w:rFonts w:ascii="Times New Roman" w:eastAsia="Arial" w:hAnsi="Times New Roman" w:cs="Times New Roman"/>
          <w:spacing w:val="-1"/>
          <w:kern w:val="0"/>
          <w:sz w:val="23"/>
          <w:szCs w:val="23"/>
          <w:lang w:eastAsia="it-IT"/>
          <w14:ligatures w14:val="none"/>
        </w:rPr>
        <w:t>ll’i</w:t>
      </w:r>
      <w:r w:rsidRPr="005937D7">
        <w:rPr>
          <w:rFonts w:ascii="Times New Roman" w:eastAsia="Arial" w:hAnsi="Times New Roman" w:cs="Times New Roman"/>
          <w:kern w:val="0"/>
          <w:sz w:val="23"/>
          <w:szCs w:val="23"/>
          <w:lang w:eastAsia="it-IT"/>
          <w14:ligatures w14:val="none"/>
        </w:rPr>
        <w:t>ncapac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kern w:val="0"/>
          <w:sz w:val="23"/>
          <w:szCs w:val="23"/>
          <w:lang w:eastAsia="it-IT"/>
          <w14:ligatures w14:val="none"/>
        </w:rPr>
        <w:t>ubb</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ca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Am</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ai sensi del d</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3"/>
          <w:kern w:val="0"/>
          <w:sz w:val="23"/>
          <w:szCs w:val="23"/>
          <w:lang w:eastAsia="it-IT"/>
          <w14:ligatures w14:val="none"/>
        </w:rPr>
        <w:t>l</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23</w:t>
      </w:r>
      <w:r w:rsidRPr="005937D7">
        <w:rPr>
          <w:rFonts w:ascii="Times New Roman" w:eastAsia="Arial" w:hAnsi="Times New Roman" w:cs="Times New Roman"/>
          <w:spacing w:val="-3"/>
          <w:kern w:val="0"/>
          <w:sz w:val="23"/>
          <w:szCs w:val="23"/>
          <w:lang w:eastAsia="it-IT"/>
          <w14:ligatures w14:val="none"/>
        </w:rPr>
        <w:t>1</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2</w:t>
      </w:r>
      <w:r w:rsidRPr="005937D7">
        <w:rPr>
          <w:rFonts w:ascii="Times New Roman" w:eastAsia="Arial" w:hAnsi="Times New Roman" w:cs="Times New Roman"/>
          <w:spacing w:val="-3"/>
          <w:kern w:val="0"/>
          <w:sz w:val="23"/>
          <w:szCs w:val="23"/>
          <w:lang w:eastAsia="it-IT"/>
          <w14:ligatures w14:val="none"/>
        </w:rPr>
        <w:t>0</w:t>
      </w:r>
      <w:r w:rsidRPr="005937D7">
        <w:rPr>
          <w:rFonts w:ascii="Times New Roman" w:eastAsia="Arial" w:hAnsi="Times New Roman" w:cs="Times New Roman"/>
          <w:kern w:val="0"/>
          <w:sz w:val="23"/>
          <w:szCs w:val="23"/>
          <w:lang w:eastAsia="it-IT"/>
          <w14:ligatures w14:val="none"/>
        </w:rPr>
        <w:t>01;</w:t>
      </w:r>
    </w:p>
    <w:p w14:paraId="512F7578" w14:textId="77777777" w:rsidR="005937D7" w:rsidRPr="005937D7" w:rsidRDefault="005937D7" w:rsidP="005937D7">
      <w:pPr>
        <w:numPr>
          <w:ilvl w:val="0"/>
          <w:numId w:val="1"/>
        </w:numPr>
        <w:tabs>
          <w:tab w:val="left" w:pos="993"/>
        </w:tabs>
        <w:spacing w:after="0" w:line="240" w:lineRule="auto"/>
        <w:ind w:left="993" w:right="-20" w:hanging="28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vv</w:t>
      </w:r>
      <w:r w:rsidRPr="005937D7">
        <w:rPr>
          <w:rFonts w:ascii="Times New Roman" w:eastAsia="Arial" w:hAnsi="Times New Roman" w:cs="Times New Roman"/>
          <w:spacing w:val="2"/>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ani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dua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9"/>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gg</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383</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 xml:space="preserve">2001 </w:t>
      </w:r>
      <w:r w:rsidRPr="005937D7">
        <w:rPr>
          <w:rFonts w:ascii="Times New Roman" w:eastAsia="Arial" w:hAnsi="Times New Roman" w:cs="Times New Roman"/>
          <w:i/>
          <w:iCs/>
          <w:kern w:val="0"/>
          <w:sz w:val="23"/>
          <w:szCs w:val="23"/>
          <w:lang w:eastAsia="it-IT"/>
          <w14:ligatures w14:val="none"/>
        </w:rPr>
        <w:t>oppu</w:t>
      </w:r>
      <w:r w:rsidRPr="005937D7">
        <w:rPr>
          <w:rFonts w:ascii="Times New Roman" w:eastAsia="Arial" w:hAnsi="Times New Roman" w:cs="Times New Roman"/>
          <w:i/>
          <w:iCs/>
          <w:spacing w:val="1"/>
          <w:kern w:val="0"/>
          <w:sz w:val="23"/>
          <w:szCs w:val="23"/>
          <w:lang w:eastAsia="it-IT"/>
          <w14:ligatures w14:val="none"/>
        </w:rPr>
        <w:t>r</w:t>
      </w:r>
      <w:r w:rsidRPr="005937D7">
        <w:rPr>
          <w:rFonts w:ascii="Times New Roman" w:eastAsia="Arial" w:hAnsi="Times New Roman" w:cs="Times New Roman"/>
          <w:i/>
          <w:iCs/>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nel</w:t>
      </w:r>
      <w:r w:rsidRPr="005937D7">
        <w:rPr>
          <w:rFonts w:ascii="Times New Roman" w:eastAsia="Arial" w:hAnsi="Times New Roman" w:cs="Times New Roman"/>
          <w:spacing w:val="2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caso</w:t>
      </w:r>
      <w:r w:rsidRPr="005937D7">
        <w:rPr>
          <w:rFonts w:ascii="Times New Roman" w:eastAsia="Arial" w:hAnsi="Times New Roman" w:cs="Times New Roman"/>
          <w:spacing w:val="20"/>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cui</w:t>
      </w:r>
      <w:r w:rsidRPr="005937D7">
        <w:rPr>
          <w:rFonts w:ascii="Times New Roman" w:eastAsia="Arial" w:hAnsi="Times New Roman" w:cs="Times New Roman"/>
          <w:spacing w:val="22"/>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esa</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si</w:t>
      </w:r>
      <w:r w:rsidRPr="005937D7">
        <w:rPr>
          <w:rFonts w:ascii="Times New Roman" w:eastAsia="Arial" w:hAnsi="Times New Roman" w:cs="Times New Roman"/>
          <w:spacing w:val="2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vv</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sa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2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ani</w:t>
      </w:r>
      <w:r w:rsidRPr="005937D7">
        <w:rPr>
          <w:rFonts w:ascii="Times New Roman" w:eastAsia="Arial" w:hAnsi="Times New Roman" w:cs="Times New Roman"/>
          <w:spacing w:val="22"/>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dua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22"/>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d</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2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 cui 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eg</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3</w:t>
      </w:r>
      <w:r w:rsidRPr="005937D7">
        <w:rPr>
          <w:rFonts w:ascii="Times New Roman" w:eastAsia="Arial" w:hAnsi="Times New Roman" w:cs="Times New Roman"/>
          <w:spacing w:val="-3"/>
          <w:kern w:val="0"/>
          <w:sz w:val="23"/>
          <w:szCs w:val="23"/>
          <w:lang w:eastAsia="it-IT"/>
          <w14:ligatures w14:val="none"/>
        </w:rPr>
        <w:t>8</w:t>
      </w:r>
      <w:r w:rsidRPr="005937D7">
        <w:rPr>
          <w:rFonts w:ascii="Times New Roman" w:eastAsia="Arial" w:hAnsi="Times New Roman" w:cs="Times New Roman"/>
          <w:kern w:val="0"/>
          <w:sz w:val="23"/>
          <w:szCs w:val="23"/>
          <w:lang w:eastAsia="it-IT"/>
          <w14:ligatures w14:val="none"/>
        </w:rPr>
        <w:t>3</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20</w:t>
      </w:r>
      <w:r w:rsidRPr="005937D7">
        <w:rPr>
          <w:rFonts w:ascii="Times New Roman" w:eastAsia="Arial" w:hAnsi="Times New Roman" w:cs="Times New Roman"/>
          <w:spacing w:val="-3"/>
          <w:kern w:val="0"/>
          <w:sz w:val="23"/>
          <w:szCs w:val="23"/>
          <w:lang w:eastAsia="it-IT"/>
          <w14:ligatures w14:val="none"/>
        </w:rPr>
        <w:t>0</w:t>
      </w:r>
      <w:r w:rsidRPr="005937D7">
        <w:rPr>
          <w:rFonts w:ascii="Times New Roman" w:eastAsia="Arial" w:hAnsi="Times New Roman" w:cs="Times New Roman"/>
          <w:kern w:val="0"/>
          <w:sz w:val="23"/>
          <w:szCs w:val="23"/>
          <w:lang w:eastAsia="it-IT"/>
          <w14:ligatures w14:val="none"/>
        </w:rPr>
        <w:t>1,</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vv</w:t>
      </w:r>
      <w:r w:rsidRPr="005937D7">
        <w:rPr>
          <w:rFonts w:ascii="Times New Roman" w:eastAsia="Arial" w:hAnsi="Times New Roman" w:cs="Times New Roman"/>
          <w:kern w:val="0"/>
          <w:sz w:val="23"/>
          <w:szCs w:val="23"/>
          <w:lang w:eastAsia="it-IT"/>
          <w14:ligatures w14:val="none"/>
        </w:rPr>
        <w:t>enu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conc</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us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del pe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odo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di </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w:t>
      </w:r>
    </w:p>
    <w:p w14:paraId="24BA4E1E" w14:textId="77777777" w:rsidR="005937D7" w:rsidRPr="004355B5" w:rsidRDefault="005937D7" w:rsidP="004355B5">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kern w:val="0"/>
          <w:sz w:val="23"/>
          <w:szCs w:val="23"/>
          <w:lang w:eastAsia="it-IT"/>
          <w14:ligatures w14:val="none"/>
        </w:rPr>
        <w:t>esse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w:t>
      </w:r>
      <w:r w:rsidRPr="005937D7">
        <w:rPr>
          <w:rFonts w:ascii="Times New Roman" w:eastAsia="Arial" w:hAnsi="Times New Roman" w:cs="Times New Roman"/>
          <w:spacing w:val="1"/>
          <w:kern w:val="0"/>
          <w:sz w:val="23"/>
          <w:szCs w:val="23"/>
          <w:lang w:eastAsia="it-IT"/>
          <w14:ligatures w14:val="none"/>
        </w:rPr>
        <w:t>rm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nano</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l</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al</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dei</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ab</w:t>
      </w:r>
      <w:r w:rsidRPr="005937D7">
        <w:rPr>
          <w:rFonts w:ascii="Times New Roman" w:eastAsia="Arial" w:hAnsi="Times New Roman" w:cs="Times New Roman"/>
          <w:spacing w:val="-1"/>
          <w:kern w:val="0"/>
          <w:sz w:val="23"/>
          <w:szCs w:val="23"/>
          <w:lang w:eastAsia="it-IT"/>
          <w14:ligatures w14:val="none"/>
        </w:rPr>
        <w:t>il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2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vv</w:t>
      </w:r>
      <w:r w:rsidRPr="005937D7">
        <w:rPr>
          <w:rFonts w:ascii="Times New Roman" w:eastAsia="Arial" w:hAnsi="Times New Roman" w:cs="Times New Roman"/>
          <w:spacing w:val="2"/>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esse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3"/>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al</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ri</w:t>
      </w:r>
      <w:r w:rsidRPr="005937D7">
        <w:rPr>
          <w:rFonts w:ascii="Times New Roman" w:eastAsia="Arial" w:hAnsi="Times New Roman" w:cs="Times New Roman"/>
          <w:kern w:val="0"/>
          <w:sz w:val="23"/>
          <w:szCs w:val="23"/>
          <w:lang w:eastAsia="it-IT"/>
          <w14:ligatures w14:val="none"/>
        </w:rPr>
        <w:t>spe</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w:t>
      </w:r>
      <w:r w:rsidRPr="005937D7">
        <w:rPr>
          <w:rFonts w:ascii="Times New Roman" w:eastAsia="Arial" w:hAnsi="Times New Roman" w:cs="Times New Roman"/>
          <w:spacing w:val="1"/>
          <w:kern w:val="0"/>
          <w:sz w:val="23"/>
          <w:szCs w:val="23"/>
          <w:lang w:eastAsia="it-IT"/>
          <w14:ligatures w14:val="none"/>
        </w:rPr>
        <w:t>rm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 xml:space="preserve">nano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l 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al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dei 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kern w:val="0"/>
          <w:sz w:val="23"/>
          <w:szCs w:val="23"/>
          <w:lang w:eastAsia="it-IT"/>
          <w14:ligatures w14:val="none"/>
        </w:rPr>
        <w:t>b</w:t>
      </w:r>
      <w:r w:rsidRPr="005937D7">
        <w:rPr>
          <w:rFonts w:ascii="Times New Roman" w:eastAsia="Arial" w:hAnsi="Times New Roman" w:cs="Times New Roman"/>
          <w:spacing w:val="-1"/>
          <w:kern w:val="0"/>
          <w:sz w:val="23"/>
          <w:szCs w:val="23"/>
          <w:lang w:eastAsia="it-IT"/>
          <w14:ligatures w14:val="none"/>
        </w:rPr>
        <w:t>il</w:t>
      </w:r>
      <w:r w:rsidRPr="005937D7">
        <w:rPr>
          <w:rFonts w:ascii="Times New Roman" w:eastAsia="Arial" w:hAnsi="Times New Roman" w:cs="Times New Roman"/>
          <w:kern w:val="0"/>
          <w:sz w:val="23"/>
          <w:szCs w:val="23"/>
          <w:lang w:eastAsia="it-IT"/>
          <w14:ligatures w14:val="none"/>
        </w:rPr>
        <w:t xml:space="preserve">i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L.</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12</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1999, n. 68</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w:t>
      </w:r>
    </w:p>
    <w:p w14:paraId="1A53A05B" w14:textId="3674DB8F"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I soggetti di cui sopra si impegnano</w:t>
      </w:r>
      <w:r w:rsidR="00287F25">
        <w:rPr>
          <w:rFonts w:ascii="Times New Roman" w:eastAsia="Arial" w:hAnsi="Times New Roman" w:cs="Times New Roman"/>
          <w:bCs/>
          <w:kern w:val="0"/>
          <w:sz w:val="23"/>
          <w:szCs w:val="23"/>
          <w14:ligatures w14:val="none"/>
        </w:rPr>
        <w:t xml:space="preserve">, </w:t>
      </w:r>
      <w:r w:rsidR="00287F25" w:rsidRPr="004355B5">
        <w:rPr>
          <w:rFonts w:ascii="Times New Roman" w:eastAsia="Arial" w:hAnsi="Times New Roman" w:cs="Times New Roman"/>
          <w:bCs/>
          <w:kern w:val="0"/>
          <w:sz w:val="23"/>
          <w:szCs w:val="23"/>
          <w14:ligatures w14:val="none"/>
        </w:rPr>
        <w:t>a pena di decadenza dall’eventuale aggiudicazione,</w:t>
      </w:r>
      <w:r w:rsidRPr="005937D7">
        <w:rPr>
          <w:rFonts w:ascii="Times New Roman" w:eastAsia="Arial" w:hAnsi="Times New Roman" w:cs="Times New Roman"/>
          <w:bCs/>
          <w:kern w:val="0"/>
          <w:sz w:val="23"/>
          <w:szCs w:val="23"/>
          <w14:ligatures w14:val="none"/>
        </w:rPr>
        <w:t xml:space="preserve"> ad iscriversi alla Camera di Commercio per lo svolgimento di attività turistico-ricreative e servizi complementari e di supporto, nonché ristorazione e somministrazione di bevande.</w:t>
      </w:r>
    </w:p>
    <w:p w14:paraId="153B732A"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 xml:space="preserve">DESCRIZIONE DELLA PROGETTAZIONE PRESENTATA RELATIVA AL COMPENDIO DEMANIALE DI CUI ALL’AVVISO </w:t>
      </w:r>
      <w:r w:rsidRPr="005937D7">
        <w:rPr>
          <w:rFonts w:ascii="Times New Roman" w:eastAsia="Arial" w:hAnsi="Times New Roman" w:cs="Times New Roman"/>
          <w:b/>
          <w:bCs/>
          <w:i/>
          <w:kern w:val="0"/>
          <w:sz w:val="23"/>
          <w:szCs w:val="23"/>
          <w14:ligatures w14:val="none"/>
        </w:rPr>
        <w:t>EX</w:t>
      </w:r>
      <w:r w:rsidRPr="005937D7">
        <w:rPr>
          <w:rFonts w:ascii="Times New Roman" w:eastAsia="Arial" w:hAnsi="Times New Roman" w:cs="Times New Roman"/>
          <w:b/>
          <w:bCs/>
          <w:kern w:val="0"/>
          <w:sz w:val="23"/>
          <w:szCs w:val="23"/>
          <w14:ligatures w14:val="none"/>
        </w:rPr>
        <w:t xml:space="preserve"> ART. 18 REG. COD. NAV.</w:t>
      </w:r>
    </w:p>
    <w:p w14:paraId="24BDDD43"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Le aree demaniali oggetto della presente procedura sono costituite da [—].</w:t>
      </w:r>
    </w:p>
    <w:p w14:paraId="22DE265D"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La progettazione relativa al compendio demaniale di che trattasi prevede in sintesi:</w:t>
      </w:r>
    </w:p>
    <w:p w14:paraId="3F727B27" w14:textId="77777777" w:rsidR="005937D7" w:rsidRPr="005937D7" w:rsidRDefault="005937D7" w:rsidP="005937D7">
      <w:pPr>
        <w:widowControl w:val="0"/>
        <w:numPr>
          <w:ilvl w:val="0"/>
          <w:numId w:val="33"/>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w:t>
      </w:r>
    </w:p>
    <w:p w14:paraId="25EB57F1" w14:textId="77777777" w:rsidR="005937D7" w:rsidRPr="005937D7" w:rsidRDefault="005937D7" w:rsidP="005937D7">
      <w:pPr>
        <w:widowControl w:val="0"/>
        <w:numPr>
          <w:ilvl w:val="0"/>
          <w:numId w:val="33"/>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w:t>
      </w:r>
    </w:p>
    <w:p w14:paraId="50998B0C" w14:textId="77777777" w:rsidR="005937D7" w:rsidRPr="005937D7" w:rsidRDefault="005937D7" w:rsidP="005937D7">
      <w:pPr>
        <w:widowControl w:val="0"/>
        <w:numPr>
          <w:ilvl w:val="0"/>
          <w:numId w:val="33"/>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bookmarkStart w:id="0" w:name="_Hlk158627536"/>
      <w:r w:rsidRPr="005937D7">
        <w:rPr>
          <w:rFonts w:ascii="Times New Roman" w:eastAsia="Arial" w:hAnsi="Times New Roman" w:cs="Times New Roman"/>
          <w:bCs/>
          <w:kern w:val="0"/>
          <w:sz w:val="23"/>
          <w:szCs w:val="23"/>
          <w14:ligatures w14:val="none"/>
        </w:rPr>
        <w:t>[—]</w:t>
      </w:r>
      <w:bookmarkEnd w:id="0"/>
      <w:r w:rsidRPr="005937D7">
        <w:rPr>
          <w:rFonts w:ascii="Times New Roman" w:eastAsia="Arial" w:hAnsi="Times New Roman" w:cs="Times New Roman"/>
          <w:bCs/>
          <w:kern w:val="0"/>
          <w:sz w:val="23"/>
          <w:szCs w:val="23"/>
          <w14:ligatures w14:val="none"/>
        </w:rPr>
        <w:t>.</w:t>
      </w:r>
    </w:p>
    <w:p w14:paraId="2D7824AD"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Gli elaborati tecnici al presente avviso sono così composti:</w:t>
      </w:r>
    </w:p>
    <w:p w14:paraId="7523C81A" w14:textId="411DEC55" w:rsidR="005937D7" w:rsidRPr="00287F25" w:rsidRDefault="005937D7" w:rsidP="00FD6AA1">
      <w:pPr>
        <w:numPr>
          <w:ilvl w:val="0"/>
          <w:numId w:val="1"/>
        </w:numPr>
        <w:spacing w:after="0" w:line="240" w:lineRule="auto"/>
        <w:ind w:left="709" w:right="-20" w:hanging="283"/>
        <w:rPr>
          <w:rFonts w:ascii="Times New Roman" w:eastAsia="Arial" w:hAnsi="Times New Roman" w:cs="Times New Roman"/>
          <w:spacing w:val="-1"/>
          <w:kern w:val="0"/>
          <w:sz w:val="23"/>
          <w:szCs w:val="23"/>
          <w:lang w:eastAsia="it-IT"/>
          <w14:ligatures w14:val="none"/>
        </w:rPr>
      </w:pPr>
      <w:r w:rsidRPr="00287F25">
        <w:rPr>
          <w:rFonts w:ascii="Times New Roman" w:eastAsia="Arial" w:hAnsi="Times New Roman" w:cs="Times New Roman"/>
          <w:spacing w:val="-1"/>
          <w:kern w:val="0"/>
          <w:sz w:val="23"/>
          <w:szCs w:val="23"/>
          <w:lang w:eastAsia="it-IT"/>
          <w14:ligatures w14:val="none"/>
        </w:rPr>
        <w:t>allegato “</w:t>
      </w:r>
      <w:r w:rsidR="00D1300E" w:rsidRPr="005937D7">
        <w:rPr>
          <w:rFonts w:ascii="Times New Roman" w:eastAsia="Arial" w:hAnsi="Times New Roman" w:cs="Times New Roman"/>
          <w:bCs/>
          <w:kern w:val="0"/>
          <w:sz w:val="23"/>
          <w:szCs w:val="23"/>
          <w14:ligatures w14:val="none"/>
        </w:rPr>
        <w:t>[—]</w:t>
      </w:r>
      <w:r w:rsidRPr="00287F25">
        <w:rPr>
          <w:rFonts w:ascii="Times New Roman" w:eastAsia="Arial" w:hAnsi="Times New Roman" w:cs="Times New Roman"/>
          <w:spacing w:val="-1"/>
          <w:kern w:val="0"/>
          <w:sz w:val="23"/>
          <w:szCs w:val="23"/>
          <w:lang w:eastAsia="it-IT"/>
          <w14:ligatures w14:val="none"/>
        </w:rPr>
        <w:t>” – elaborato di inquadramento generale;</w:t>
      </w:r>
    </w:p>
    <w:p w14:paraId="78C083AE" w14:textId="0BD9A9DD" w:rsidR="005937D7" w:rsidRPr="00287F25" w:rsidRDefault="005937D7" w:rsidP="005937D7">
      <w:pPr>
        <w:numPr>
          <w:ilvl w:val="0"/>
          <w:numId w:val="1"/>
        </w:numPr>
        <w:spacing w:after="0" w:line="240" w:lineRule="auto"/>
        <w:ind w:left="709" w:right="-20" w:hanging="283"/>
        <w:rPr>
          <w:rFonts w:ascii="Times New Roman" w:eastAsia="Arial" w:hAnsi="Times New Roman" w:cs="Times New Roman"/>
          <w:spacing w:val="-1"/>
          <w:kern w:val="0"/>
          <w:sz w:val="23"/>
          <w:szCs w:val="23"/>
          <w:lang w:eastAsia="it-IT"/>
          <w14:ligatures w14:val="none"/>
        </w:rPr>
      </w:pPr>
      <w:r w:rsidRPr="00287F25">
        <w:rPr>
          <w:rFonts w:ascii="Times New Roman" w:eastAsia="Arial" w:hAnsi="Times New Roman" w:cs="Times New Roman"/>
          <w:spacing w:val="-1"/>
          <w:kern w:val="0"/>
          <w:sz w:val="23"/>
          <w:szCs w:val="23"/>
          <w:lang w:eastAsia="it-IT"/>
          <w14:ligatures w14:val="none"/>
        </w:rPr>
        <w:t>allegato “</w:t>
      </w:r>
      <w:r w:rsidR="00D1300E" w:rsidRPr="005937D7">
        <w:rPr>
          <w:rFonts w:ascii="Times New Roman" w:eastAsia="Arial" w:hAnsi="Times New Roman" w:cs="Times New Roman"/>
          <w:bCs/>
          <w:kern w:val="0"/>
          <w:sz w:val="23"/>
          <w:szCs w:val="23"/>
          <w14:ligatures w14:val="none"/>
        </w:rPr>
        <w:t>[—]</w:t>
      </w:r>
      <w:r w:rsidRPr="00287F25">
        <w:rPr>
          <w:rFonts w:ascii="Times New Roman" w:eastAsia="Arial" w:hAnsi="Times New Roman" w:cs="Times New Roman"/>
          <w:spacing w:val="-1"/>
          <w:kern w:val="0"/>
          <w:sz w:val="23"/>
          <w:szCs w:val="23"/>
          <w:lang w:eastAsia="it-IT"/>
          <w14:ligatures w14:val="none"/>
        </w:rPr>
        <w:t>” – file tecnico (si precisa che il presente elaborato ha scopo puramente indicativo come base per l’elaborazione tecnica della proposta ed è stato estratto dalla carta Tecnica Comunale)</w:t>
      </w:r>
      <w:r w:rsidR="00287F25" w:rsidRPr="00287F25">
        <w:rPr>
          <w:rFonts w:ascii="Times New Roman" w:eastAsia="Arial" w:hAnsi="Times New Roman" w:cs="Times New Roman"/>
          <w:spacing w:val="-1"/>
          <w:kern w:val="0"/>
          <w:sz w:val="23"/>
          <w:szCs w:val="23"/>
          <w:lang w:eastAsia="it-IT"/>
          <w14:ligatures w14:val="none"/>
        </w:rPr>
        <w:t>.</w:t>
      </w:r>
    </w:p>
    <w:p w14:paraId="0C889C55" w14:textId="7F07CFC5"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 xml:space="preserve">Si sottolinea che le necessarie autorizzazioni per l’esercizio delle attività ricettivo turistiche e delle altre attività che il concorrente intende avviare all’interno del compendio demaniale non sono comprese nell’oggetto della presente procedura e le stesse </w:t>
      </w:r>
      <w:r w:rsidR="00287F25">
        <w:rPr>
          <w:rFonts w:ascii="Times New Roman" w:eastAsia="Arial" w:hAnsi="Times New Roman" w:cs="Times New Roman"/>
          <w:bCs/>
          <w:kern w:val="0"/>
          <w:sz w:val="23"/>
          <w:szCs w:val="23"/>
          <w14:ligatures w14:val="none"/>
        </w:rPr>
        <w:t>dovranno</w:t>
      </w:r>
      <w:r w:rsidRPr="005937D7">
        <w:rPr>
          <w:rFonts w:ascii="Times New Roman" w:eastAsia="Arial" w:hAnsi="Times New Roman" w:cs="Times New Roman"/>
          <w:bCs/>
          <w:kern w:val="0"/>
          <w:sz w:val="23"/>
          <w:szCs w:val="23"/>
          <w14:ligatures w14:val="none"/>
        </w:rPr>
        <w:t xml:space="preserve"> essere ottenute tramite i competenti Sportelli Unici.</w:t>
      </w:r>
    </w:p>
    <w:p w14:paraId="6FE20E91"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REQUISITI MINIMI DELLA DOCUMENTAZIONE PROGETTUALE E RELATIVA COMPARAZIONE</w:t>
      </w:r>
    </w:p>
    <w:p w14:paraId="4E55B887" w14:textId="5A33D9BA" w:rsidR="005937D7" w:rsidRPr="004355B5"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4355B5">
        <w:rPr>
          <w:rFonts w:ascii="Times New Roman" w:eastAsia="Arial" w:hAnsi="Times New Roman" w:cs="Times New Roman"/>
          <w:bCs/>
          <w:kern w:val="0"/>
          <w:sz w:val="23"/>
          <w:szCs w:val="23"/>
          <w14:ligatures w14:val="none"/>
        </w:rPr>
        <w:t>Premesso che la documentazione progettuale deve essere improntata al raggiungimento degli obiettivi meglio individuati al punto 1.1 (</w:t>
      </w:r>
      <w:r w:rsidRPr="004355B5">
        <w:rPr>
          <w:rFonts w:ascii="Times New Roman" w:eastAsia="Arial" w:hAnsi="Times New Roman" w:cs="Times New Roman"/>
          <w:bCs/>
          <w:i/>
          <w:kern w:val="0"/>
          <w:sz w:val="23"/>
          <w:szCs w:val="23"/>
          <w14:ligatures w14:val="none"/>
        </w:rPr>
        <w:t>i.e.</w:t>
      </w:r>
      <w:r w:rsidRPr="004355B5">
        <w:rPr>
          <w:rFonts w:ascii="Times New Roman" w:eastAsia="Arial" w:hAnsi="Times New Roman" w:cs="Times New Roman"/>
          <w:bCs/>
          <w:kern w:val="0"/>
          <w:sz w:val="23"/>
          <w:szCs w:val="23"/>
          <w14:ligatures w14:val="none"/>
        </w:rPr>
        <w:t xml:space="preserve"> risanamento/riqualificazione strutture compendio demaniale, libera e gratuita accessibilità e fruibilità, anche per i soggetti con disabilità, della battigia e realizzazione delle opere di difesa a mare),</w:t>
      </w:r>
      <w:r w:rsidRPr="004355B5">
        <w:rPr>
          <w:rFonts w:ascii="Times New Roman" w:eastAsia="Times New Roman" w:hAnsi="Times New Roman" w:cs="Times New Roman"/>
          <w:bCs/>
          <w:kern w:val="0"/>
          <w:sz w:val="23"/>
          <w:szCs w:val="23"/>
          <w14:ligatures w14:val="none"/>
        </w:rPr>
        <w:t xml:space="preserve"> </w:t>
      </w:r>
      <w:r w:rsidRPr="004355B5">
        <w:rPr>
          <w:rFonts w:ascii="Times New Roman" w:eastAsia="Arial" w:hAnsi="Times New Roman" w:cs="Times New Roman"/>
          <w:bCs/>
          <w:kern w:val="0"/>
          <w:sz w:val="23"/>
          <w:szCs w:val="23"/>
          <w14:ligatures w14:val="none"/>
        </w:rPr>
        <w:t>il soggetto concorrente</w:t>
      </w:r>
      <w:r w:rsidR="005A0247" w:rsidRPr="004355B5">
        <w:rPr>
          <w:rFonts w:ascii="Times New Roman" w:eastAsia="Arial" w:hAnsi="Times New Roman" w:cs="Times New Roman"/>
          <w:bCs/>
          <w:kern w:val="0"/>
          <w:sz w:val="23"/>
          <w:szCs w:val="23"/>
          <w14:ligatures w14:val="none"/>
        </w:rPr>
        <w:t xml:space="preserve"> </w:t>
      </w:r>
      <w:r w:rsidR="00D1300E" w:rsidRPr="004355B5">
        <w:rPr>
          <w:rFonts w:ascii="Times New Roman" w:eastAsia="Arial" w:hAnsi="Times New Roman" w:cs="Times New Roman"/>
          <w:bCs/>
          <w:kern w:val="0"/>
          <w:sz w:val="23"/>
          <w:szCs w:val="23"/>
          <w14:ligatures w14:val="none"/>
        </w:rPr>
        <w:t xml:space="preserve">– </w:t>
      </w:r>
      <w:r w:rsidR="004355B5" w:rsidRPr="004355B5">
        <w:rPr>
          <w:rFonts w:ascii="Times New Roman" w:eastAsia="Arial" w:hAnsi="Times New Roman" w:cs="Times New Roman"/>
          <w:bCs/>
          <w:kern w:val="0"/>
          <w:sz w:val="23"/>
          <w:szCs w:val="23"/>
          <w14:ligatures w14:val="none"/>
        </w:rPr>
        <w:t xml:space="preserve">l’attuale concessionario nel termine del 15.7.2024 e l’eventuale concorrente entro il termine dei 30 giorni di cui all’avviso </w:t>
      </w:r>
      <w:r w:rsidR="004355B5" w:rsidRPr="004355B5">
        <w:rPr>
          <w:rFonts w:ascii="Times New Roman" w:eastAsia="Arial" w:hAnsi="Times New Roman" w:cs="Times New Roman"/>
          <w:bCs/>
          <w:i/>
          <w:iCs/>
          <w:kern w:val="0"/>
          <w:sz w:val="23"/>
          <w:szCs w:val="23"/>
          <w14:ligatures w14:val="none"/>
        </w:rPr>
        <w:t>ex</w:t>
      </w:r>
      <w:r w:rsidR="004355B5" w:rsidRPr="004355B5">
        <w:rPr>
          <w:rFonts w:ascii="Times New Roman" w:eastAsia="Arial" w:hAnsi="Times New Roman" w:cs="Times New Roman"/>
          <w:bCs/>
          <w:kern w:val="0"/>
          <w:sz w:val="23"/>
          <w:szCs w:val="23"/>
          <w14:ligatures w14:val="none"/>
        </w:rPr>
        <w:t xml:space="preserve"> art. 18 Reg. Es. Cod. Nav. – </w:t>
      </w:r>
      <w:r w:rsidRPr="004355B5">
        <w:rPr>
          <w:rFonts w:ascii="Times New Roman" w:eastAsia="Arial" w:hAnsi="Times New Roman" w:cs="Times New Roman"/>
          <w:bCs/>
          <w:kern w:val="0"/>
          <w:sz w:val="23"/>
          <w:szCs w:val="23"/>
          <w14:ligatures w14:val="none"/>
        </w:rPr>
        <w:t xml:space="preserve">è tenuto a presentare </w:t>
      </w:r>
      <w:r w:rsidRPr="004355B5">
        <w:rPr>
          <w:rFonts w:ascii="Times New Roman" w:eastAsia="Arial" w:hAnsi="Times New Roman" w:cs="Times New Roman"/>
          <w:bCs/>
          <w:kern w:val="0"/>
          <w:sz w:val="23"/>
          <w:szCs w:val="23"/>
          <w:u w:val="single"/>
          <w14:ligatures w14:val="none"/>
        </w:rPr>
        <w:t>a pena di esclusione</w:t>
      </w:r>
      <w:r w:rsidRPr="004355B5">
        <w:rPr>
          <w:rFonts w:ascii="Times New Roman" w:eastAsia="Arial" w:hAnsi="Times New Roman" w:cs="Times New Roman"/>
          <w:bCs/>
          <w:kern w:val="0"/>
          <w:sz w:val="23"/>
          <w:szCs w:val="23"/>
          <w14:ligatures w14:val="none"/>
        </w:rPr>
        <w:t>:</w:t>
      </w:r>
    </w:p>
    <w:p w14:paraId="5CB17BE5" w14:textId="77777777" w:rsidR="005A0247" w:rsidRDefault="005937D7" w:rsidP="005937D7">
      <w:pPr>
        <w:numPr>
          <w:ilvl w:val="0"/>
          <w:numId w:val="34"/>
        </w:numPr>
        <w:tabs>
          <w:tab w:val="left" w:pos="709"/>
        </w:tabs>
        <w:spacing w:after="0" w:line="240" w:lineRule="auto"/>
        <w:ind w:left="709" w:right="-20" w:hanging="283"/>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un </w:t>
      </w:r>
      <w:r w:rsidRPr="005937D7">
        <w:rPr>
          <w:rFonts w:ascii="Times New Roman" w:eastAsia="Times New Roman" w:hAnsi="Times New Roman" w:cs="Times New Roman"/>
          <w:kern w:val="0"/>
          <w:sz w:val="23"/>
          <w:szCs w:val="23"/>
          <w:u w:val="single"/>
          <w:lang w:eastAsia="it-IT"/>
          <w14:ligatures w14:val="none"/>
        </w:rPr>
        <w:t>progetto di risanamento e riqualificazione</w:t>
      </w:r>
      <w:r w:rsidRPr="005937D7">
        <w:rPr>
          <w:rFonts w:ascii="Times New Roman" w:eastAsia="Times New Roman" w:hAnsi="Times New Roman" w:cs="Times New Roman"/>
          <w:kern w:val="0"/>
          <w:sz w:val="23"/>
          <w:szCs w:val="23"/>
          <w:lang w:eastAsia="it-IT"/>
          <w14:ligatures w14:val="none"/>
        </w:rPr>
        <w:t xml:space="preserve">, </w:t>
      </w:r>
    </w:p>
    <w:p w14:paraId="4994E397" w14:textId="0B1FC411" w:rsidR="005937D7" w:rsidRPr="005937D7" w:rsidRDefault="005937D7" w:rsidP="005937D7">
      <w:pPr>
        <w:numPr>
          <w:ilvl w:val="0"/>
          <w:numId w:val="34"/>
        </w:numPr>
        <w:tabs>
          <w:tab w:val="left" w:pos="709"/>
        </w:tabs>
        <w:spacing w:after="0" w:line="240" w:lineRule="auto"/>
        <w:ind w:left="709" w:right="-20" w:hanging="283"/>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redatto da un professionista abilitato conformemente alle vigenti normative in materia, in linea con gli obiettivi di cui al punto 1.1 del presente disciplinare, corredato da relativo </w:t>
      </w:r>
      <w:r w:rsidRPr="005937D7">
        <w:rPr>
          <w:rFonts w:ascii="Times New Roman" w:eastAsia="Times New Roman" w:hAnsi="Times New Roman" w:cs="Times New Roman"/>
          <w:kern w:val="0"/>
          <w:sz w:val="23"/>
          <w:szCs w:val="23"/>
          <w:u w:val="single"/>
          <w:lang w:eastAsia="it-IT"/>
          <w14:ligatures w14:val="none"/>
        </w:rPr>
        <w:t xml:space="preserve">cronoprogramma </w:t>
      </w:r>
      <w:r w:rsidRPr="005937D7">
        <w:rPr>
          <w:rFonts w:ascii="Times New Roman" w:eastAsia="Times New Roman" w:hAnsi="Times New Roman" w:cs="Times New Roman"/>
          <w:kern w:val="0"/>
          <w:sz w:val="23"/>
          <w:szCs w:val="23"/>
          <w:u w:val="single"/>
          <w:lang w:eastAsia="it-IT"/>
          <w14:ligatures w14:val="none"/>
        </w:rPr>
        <w:lastRenderedPageBreak/>
        <w:t>delle opere e interventi</w:t>
      </w:r>
      <w:r w:rsidRPr="005937D7">
        <w:rPr>
          <w:rFonts w:ascii="Times New Roman" w:eastAsia="Times New Roman" w:hAnsi="Times New Roman" w:cs="Times New Roman"/>
          <w:kern w:val="0"/>
          <w:sz w:val="23"/>
          <w:szCs w:val="23"/>
          <w:lang w:eastAsia="it-IT"/>
          <w14:ligatures w14:val="none"/>
        </w:rPr>
        <w:t xml:space="preserve"> improntato alla priorità per la realizzazione di opere volte a garantire a tutti i cittadini e, in particolare alle persone con disabilità, il libero e gratuito accesso alla battigia antistante l’area ricompresa nella concessione;</w:t>
      </w:r>
    </w:p>
    <w:p w14:paraId="19025A11" w14:textId="0B0B0029" w:rsidR="00287F25" w:rsidRPr="00287F25" w:rsidRDefault="005937D7" w:rsidP="00287F25">
      <w:pPr>
        <w:numPr>
          <w:ilvl w:val="0"/>
          <w:numId w:val="34"/>
        </w:numPr>
        <w:tabs>
          <w:tab w:val="left" w:pos="709"/>
        </w:tabs>
        <w:spacing w:after="0" w:line="240" w:lineRule="auto"/>
        <w:ind w:left="709" w:right="-20" w:hanging="283"/>
        <w:jc w:val="both"/>
        <w:rPr>
          <w:rFonts w:ascii="Times New Roman" w:eastAsia="Arial" w:hAnsi="Times New Roman" w:cs="Times New Roman"/>
          <w:b/>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un </w:t>
      </w:r>
      <w:r w:rsidRPr="005937D7">
        <w:rPr>
          <w:rFonts w:ascii="Times New Roman" w:eastAsia="Times New Roman" w:hAnsi="Times New Roman" w:cs="Times New Roman"/>
          <w:kern w:val="0"/>
          <w:sz w:val="23"/>
          <w:szCs w:val="23"/>
          <w:u w:val="single"/>
          <w:lang w:eastAsia="it-IT"/>
          <w14:ligatures w14:val="none"/>
        </w:rPr>
        <w:t>programma degli investimenti</w:t>
      </w:r>
      <w:r w:rsidRPr="005937D7">
        <w:rPr>
          <w:rFonts w:ascii="Times New Roman" w:eastAsia="Times New Roman" w:hAnsi="Times New Roman" w:cs="Times New Roman"/>
          <w:kern w:val="0"/>
          <w:sz w:val="23"/>
          <w:szCs w:val="23"/>
          <w:lang w:eastAsia="it-IT"/>
          <w14:ligatures w14:val="none"/>
        </w:rPr>
        <w:t>, con la specificazione della loro tipologia e consistenza, e delle attività che si intendono esercitare, con la specificazione delle relative caratteristiche e delle modalità di gestione, volto alla realizzazione degli obiettivi di cui al punto 1.1 con l'indicazione delle garanzie, anche di tipo fideiussorio, offerte per l’attuazione degli interventi indicati nella progettazione presentata</w:t>
      </w:r>
      <w:r w:rsidR="00287F25">
        <w:rPr>
          <w:rFonts w:ascii="Times New Roman" w:eastAsia="Times New Roman" w:hAnsi="Times New Roman" w:cs="Times New Roman"/>
          <w:kern w:val="0"/>
          <w:sz w:val="23"/>
          <w:szCs w:val="23"/>
          <w:lang w:eastAsia="it-IT"/>
          <w14:ligatures w14:val="none"/>
        </w:rPr>
        <w:t>,</w:t>
      </w:r>
      <w:r w:rsidR="00287F25">
        <w:rPr>
          <w:rFonts w:ascii="Times New Roman" w:eastAsia="Arial" w:hAnsi="Times New Roman" w:cs="Times New Roman"/>
          <w:b/>
          <w:kern w:val="0"/>
          <w:sz w:val="23"/>
          <w:szCs w:val="23"/>
          <w:lang w:eastAsia="it-IT"/>
          <w14:ligatures w14:val="none"/>
        </w:rPr>
        <w:t xml:space="preserve"> </w:t>
      </w:r>
      <w:r w:rsidR="00287F25">
        <w:rPr>
          <w:rFonts w:ascii="Times New Roman" w:eastAsia="Times New Roman" w:hAnsi="Times New Roman" w:cs="Times New Roman"/>
          <w:kern w:val="0"/>
          <w:sz w:val="23"/>
          <w:szCs w:val="23"/>
          <w:lang w:eastAsia="it-IT"/>
          <w14:ligatures w14:val="none"/>
        </w:rPr>
        <w:t>ivi</w:t>
      </w:r>
      <w:r w:rsidR="00287F25" w:rsidRPr="00287F25">
        <w:rPr>
          <w:rFonts w:ascii="Times New Roman" w:eastAsia="Times New Roman" w:hAnsi="Times New Roman" w:cs="Times New Roman"/>
          <w:kern w:val="0"/>
          <w:sz w:val="23"/>
          <w:szCs w:val="23"/>
          <w:lang w:eastAsia="it-IT"/>
          <w14:ligatures w14:val="none"/>
        </w:rPr>
        <w:t xml:space="preserve"> precisando altresì la durata della concessione richiesta</w:t>
      </w:r>
      <w:r w:rsidR="00287F25">
        <w:rPr>
          <w:rFonts w:ascii="Times New Roman" w:eastAsia="Times New Roman" w:hAnsi="Times New Roman" w:cs="Times New Roman"/>
          <w:kern w:val="0"/>
          <w:sz w:val="23"/>
          <w:szCs w:val="23"/>
          <w:lang w:eastAsia="it-IT"/>
          <w14:ligatures w14:val="none"/>
        </w:rPr>
        <w:t>;</w:t>
      </w:r>
    </w:p>
    <w:p w14:paraId="4B2819E0" w14:textId="77777777" w:rsidR="005937D7" w:rsidRPr="005937D7" w:rsidRDefault="005937D7" w:rsidP="005937D7">
      <w:pPr>
        <w:numPr>
          <w:ilvl w:val="0"/>
          <w:numId w:val="34"/>
        </w:numPr>
        <w:tabs>
          <w:tab w:val="left" w:pos="709"/>
        </w:tabs>
        <w:spacing w:after="0" w:line="240" w:lineRule="auto"/>
        <w:ind w:left="709" w:right="-20" w:hanging="283"/>
        <w:jc w:val="both"/>
        <w:rPr>
          <w:rFonts w:ascii="Times New Roman" w:eastAsia="Arial" w:hAnsi="Times New Roman" w:cs="Times New Roman"/>
          <w:b/>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un </w:t>
      </w:r>
      <w:r w:rsidRPr="005937D7">
        <w:rPr>
          <w:rFonts w:ascii="Times New Roman" w:eastAsia="Times New Roman" w:hAnsi="Times New Roman" w:cs="Times New Roman"/>
          <w:kern w:val="0"/>
          <w:sz w:val="23"/>
          <w:szCs w:val="23"/>
          <w:u w:val="single"/>
          <w:lang w:eastAsia="it-IT"/>
          <w14:ligatures w14:val="none"/>
        </w:rPr>
        <w:t>piano economico-finanziario</w:t>
      </w:r>
      <w:r w:rsidRPr="005937D7">
        <w:rPr>
          <w:rFonts w:ascii="Times New Roman" w:eastAsia="Times New Roman" w:hAnsi="Times New Roman" w:cs="Times New Roman"/>
          <w:kern w:val="0"/>
          <w:sz w:val="23"/>
          <w:szCs w:val="23"/>
          <w:lang w:eastAsia="it-IT"/>
          <w14:ligatures w14:val="none"/>
        </w:rPr>
        <w:t xml:space="preserve"> che dimostri la capacità finanziaria del soggetto richiedente di realizzare il programma degli investimenti e delle attività di cui al punto i) certificato da un soggetto abilitato conformemente alle vigenti normative in materia allo scopo di attestare la coerenza e l’equilibrio del PEF.</w:t>
      </w:r>
    </w:p>
    <w:p w14:paraId="5C7592F2" w14:textId="593E2E4A"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 xml:space="preserve">Il soggetto concorrente e l’attuale concessionario, quest’ultimo ad integrazione di quanto già presentato entro il termine </w:t>
      </w:r>
      <w:r w:rsidRPr="004355B5">
        <w:rPr>
          <w:rFonts w:ascii="Times New Roman" w:eastAsia="Arial" w:hAnsi="Times New Roman" w:cs="Times New Roman"/>
          <w:bCs/>
          <w:kern w:val="0"/>
          <w:sz w:val="23"/>
          <w:szCs w:val="23"/>
          <w14:ligatures w14:val="none"/>
        </w:rPr>
        <w:t xml:space="preserve">del </w:t>
      </w:r>
      <w:r w:rsidR="00FD6AA1" w:rsidRPr="004355B5">
        <w:rPr>
          <w:rFonts w:ascii="Times New Roman" w:eastAsia="Arial" w:hAnsi="Times New Roman" w:cs="Times New Roman"/>
          <w:bCs/>
          <w:kern w:val="0"/>
          <w:sz w:val="23"/>
          <w:szCs w:val="23"/>
          <w14:ligatures w14:val="none"/>
        </w:rPr>
        <w:t>15.7.2024</w:t>
      </w:r>
      <w:r w:rsidRPr="005937D7">
        <w:rPr>
          <w:rFonts w:ascii="Times New Roman" w:eastAsia="Arial" w:hAnsi="Times New Roman" w:cs="Times New Roman"/>
          <w:bCs/>
          <w:kern w:val="0"/>
          <w:sz w:val="23"/>
          <w:szCs w:val="23"/>
          <w14:ligatures w14:val="none"/>
        </w:rPr>
        <w:t xml:space="preserve">, ai fini della comparazione dei progetti dovranno altresì presentare </w:t>
      </w:r>
      <w:r w:rsidRPr="005937D7">
        <w:rPr>
          <w:rFonts w:ascii="Times New Roman" w:eastAsia="Arial" w:hAnsi="Times New Roman" w:cs="Times New Roman"/>
          <w:bCs/>
          <w:kern w:val="0"/>
          <w:sz w:val="23"/>
          <w:szCs w:val="23"/>
          <w:u w:val="single"/>
          <w14:ligatures w14:val="none"/>
        </w:rPr>
        <w:t>a pena di esclusione</w:t>
      </w:r>
      <w:r w:rsidRPr="005937D7">
        <w:rPr>
          <w:rFonts w:ascii="Times New Roman" w:eastAsia="Arial" w:hAnsi="Times New Roman" w:cs="Times New Roman"/>
          <w:bCs/>
          <w:kern w:val="0"/>
          <w:sz w:val="23"/>
          <w:szCs w:val="23"/>
          <w14:ligatures w14:val="none"/>
        </w:rPr>
        <w:t xml:space="preserve"> i seguenti elaborati:</w:t>
      </w:r>
    </w:p>
    <w:p w14:paraId="25932F53" w14:textId="77777777" w:rsidR="005937D7" w:rsidRPr="004355B5" w:rsidRDefault="005937D7" w:rsidP="005937D7">
      <w:pPr>
        <w:numPr>
          <w:ilvl w:val="0"/>
          <w:numId w:val="1"/>
        </w:numPr>
        <w:tabs>
          <w:tab w:val="left" w:pos="993"/>
        </w:tabs>
        <w:spacing w:after="0" w:line="240" w:lineRule="auto"/>
        <w:ind w:left="993" w:right="-20" w:hanging="284"/>
        <w:rPr>
          <w:rFonts w:ascii="Times New Roman" w:eastAsia="Arial" w:hAnsi="Times New Roman" w:cs="Times New Roman"/>
          <w:kern w:val="0"/>
          <w:sz w:val="23"/>
          <w:szCs w:val="23"/>
          <w:lang w:eastAsia="it-IT"/>
          <w14:ligatures w14:val="none"/>
        </w:rPr>
      </w:pPr>
      <w:r w:rsidRPr="004355B5">
        <w:rPr>
          <w:rFonts w:ascii="Times New Roman" w:eastAsia="Arial" w:hAnsi="Times New Roman" w:cs="Times New Roman"/>
          <w:kern w:val="0"/>
          <w:sz w:val="23"/>
          <w:szCs w:val="23"/>
          <w:lang w:eastAsia="it-IT"/>
          <w14:ligatures w14:val="none"/>
        </w:rPr>
        <w:t>tavola di inquadramento territoriale;</w:t>
      </w:r>
    </w:p>
    <w:p w14:paraId="1A8B3BBA" w14:textId="77777777" w:rsidR="005937D7" w:rsidRPr="004355B5" w:rsidRDefault="005937D7" w:rsidP="005937D7">
      <w:pPr>
        <w:numPr>
          <w:ilvl w:val="0"/>
          <w:numId w:val="1"/>
        </w:numPr>
        <w:tabs>
          <w:tab w:val="left" w:pos="993"/>
        </w:tabs>
        <w:spacing w:after="0" w:line="240" w:lineRule="auto"/>
        <w:ind w:left="993" w:right="-20" w:hanging="284"/>
        <w:rPr>
          <w:rFonts w:ascii="Times New Roman" w:eastAsia="Arial"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pianta quotata di ogni singolo piano in scala non superiore ad 1:200, con l’indicazione delle destinazioni urbanistiche dei locali;</w:t>
      </w:r>
    </w:p>
    <w:p w14:paraId="6A7F075D" w14:textId="77777777" w:rsidR="005937D7" w:rsidRPr="004355B5" w:rsidRDefault="005937D7" w:rsidP="005937D7">
      <w:pPr>
        <w:numPr>
          <w:ilvl w:val="0"/>
          <w:numId w:val="1"/>
        </w:numPr>
        <w:tabs>
          <w:tab w:val="left" w:pos="993"/>
        </w:tabs>
        <w:spacing w:after="0" w:line="240" w:lineRule="auto"/>
        <w:ind w:left="993" w:right="-20" w:hanging="284"/>
        <w:rPr>
          <w:rFonts w:ascii="Times New Roman" w:eastAsia="Arial"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prospetti in scala non superiore ad 1:200;</w:t>
      </w:r>
    </w:p>
    <w:p w14:paraId="264A6EDA" w14:textId="77777777" w:rsidR="005937D7" w:rsidRPr="004355B5" w:rsidRDefault="005937D7" w:rsidP="005937D7">
      <w:pPr>
        <w:numPr>
          <w:ilvl w:val="0"/>
          <w:numId w:val="1"/>
        </w:numPr>
        <w:tabs>
          <w:tab w:val="left" w:pos="993"/>
        </w:tabs>
        <w:spacing w:after="0" w:line="240" w:lineRule="auto"/>
        <w:ind w:left="993" w:right="-20" w:hanging="284"/>
        <w:rPr>
          <w:rFonts w:ascii="Times New Roman" w:eastAsia="Arial"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calcolo delle volumetrie esistenti ed in progetto;</w:t>
      </w:r>
    </w:p>
    <w:p w14:paraId="108B6289" w14:textId="21266FC7" w:rsidR="005937D7" w:rsidRPr="004355B5" w:rsidRDefault="005937D7" w:rsidP="005937D7">
      <w:pPr>
        <w:numPr>
          <w:ilvl w:val="0"/>
          <w:numId w:val="1"/>
        </w:numPr>
        <w:tabs>
          <w:tab w:val="left" w:pos="993"/>
        </w:tabs>
        <w:spacing w:after="0" w:line="240" w:lineRule="auto"/>
        <w:ind w:left="993" w:right="-20" w:hanging="284"/>
        <w:rPr>
          <w:rFonts w:ascii="Times New Roman" w:eastAsia="Arial"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elaborato grafico fotorealistico sufficientemente esteso al fine di verificare l’inserimento dei manufatti nel contesto ambientale della zona;</w:t>
      </w:r>
    </w:p>
    <w:p w14:paraId="4E4FE43B" w14:textId="77777777" w:rsidR="005937D7" w:rsidRPr="004355B5" w:rsidRDefault="005937D7" w:rsidP="005937D7">
      <w:pPr>
        <w:numPr>
          <w:ilvl w:val="0"/>
          <w:numId w:val="1"/>
        </w:numPr>
        <w:tabs>
          <w:tab w:val="left" w:pos="993"/>
        </w:tabs>
        <w:spacing w:after="0" w:line="240" w:lineRule="auto"/>
        <w:ind w:left="993" w:right="-20" w:hanging="284"/>
        <w:jc w:val="both"/>
        <w:rPr>
          <w:rFonts w:ascii="Times New Roman" w:eastAsia="Arial"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relazione tecnico-illustrativa delle opere in progetto con esplicito riferimento alle tipologie realizzative, ai materiali da utilizzarsi, alla conformità degli interventi previsti agli strumenti urbanistici comunali e sovra comunali, nonché ai regolamenti ed alle norme vigenti, comprese quelle di sicurezza ed igienico-sanitarie;</w:t>
      </w:r>
    </w:p>
    <w:p w14:paraId="3EF63879" w14:textId="77777777" w:rsidR="005937D7" w:rsidRPr="004355B5" w:rsidRDefault="005937D7" w:rsidP="005937D7">
      <w:pPr>
        <w:numPr>
          <w:ilvl w:val="0"/>
          <w:numId w:val="1"/>
        </w:numPr>
        <w:tabs>
          <w:tab w:val="left" w:pos="993"/>
        </w:tabs>
        <w:spacing w:after="0" w:line="240" w:lineRule="auto"/>
        <w:ind w:left="993" w:right="-20" w:hanging="284"/>
        <w:jc w:val="both"/>
        <w:rPr>
          <w:rFonts w:ascii="Times New Roman" w:eastAsia="Times New Roman"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relazione gestionale relativa:</w:t>
      </w:r>
    </w:p>
    <w:p w14:paraId="06E14663" w14:textId="1F8212D1" w:rsidR="005937D7" w:rsidRPr="004355B5" w:rsidRDefault="005937D7" w:rsidP="005937D7">
      <w:pPr>
        <w:numPr>
          <w:ilvl w:val="1"/>
          <w:numId w:val="1"/>
        </w:numPr>
        <w:tabs>
          <w:tab w:val="left" w:pos="993"/>
        </w:tabs>
        <w:spacing w:after="0" w:line="240" w:lineRule="auto"/>
        <w:ind w:right="-20"/>
        <w:jc w:val="both"/>
        <w:rPr>
          <w:rFonts w:ascii="Times New Roman" w:eastAsia="Times New Roman"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alla balneazione e uso della spiaggia</w:t>
      </w:r>
      <w:r w:rsidR="00D1300E" w:rsidRPr="004355B5">
        <w:rPr>
          <w:rFonts w:ascii="Times New Roman" w:eastAsia="Times New Roman" w:hAnsi="Times New Roman" w:cs="Times New Roman"/>
          <w:kern w:val="0"/>
          <w:sz w:val="23"/>
          <w:szCs w:val="23"/>
          <w:lang w:eastAsia="it-IT"/>
          <w14:ligatures w14:val="none"/>
        </w:rPr>
        <w:t xml:space="preserve"> (solo per stabilimenti balneari)</w:t>
      </w:r>
    </w:p>
    <w:p w14:paraId="0B5601EF" w14:textId="77777777" w:rsidR="005937D7" w:rsidRPr="004355B5" w:rsidRDefault="005937D7" w:rsidP="005937D7">
      <w:pPr>
        <w:numPr>
          <w:ilvl w:val="1"/>
          <w:numId w:val="1"/>
        </w:numPr>
        <w:tabs>
          <w:tab w:val="left" w:pos="993"/>
        </w:tabs>
        <w:spacing w:after="0" w:line="240" w:lineRule="auto"/>
        <w:ind w:right="-20"/>
        <w:jc w:val="both"/>
        <w:rPr>
          <w:rFonts w:ascii="Times New Roman" w:eastAsia="Times New Roman"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alla somministrazione di alimenti e bevande e altre attività;</w:t>
      </w:r>
    </w:p>
    <w:p w14:paraId="7D94E99D" w14:textId="374D5C8E" w:rsidR="005937D7" w:rsidRPr="004355B5" w:rsidRDefault="005937D7" w:rsidP="005937D7">
      <w:pPr>
        <w:numPr>
          <w:ilvl w:val="1"/>
          <w:numId w:val="1"/>
        </w:numPr>
        <w:tabs>
          <w:tab w:val="left" w:pos="993"/>
        </w:tabs>
        <w:spacing w:after="0" w:line="240" w:lineRule="auto"/>
        <w:ind w:right="-20"/>
        <w:jc w:val="both"/>
        <w:rPr>
          <w:rFonts w:ascii="Times New Roman" w:eastAsia="Times New Roman"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al piano di gestione</w:t>
      </w:r>
      <w:r w:rsidR="00D1300E" w:rsidRPr="004355B5">
        <w:rPr>
          <w:rFonts w:ascii="Times New Roman" w:eastAsia="Times New Roman" w:hAnsi="Times New Roman" w:cs="Times New Roman"/>
          <w:kern w:val="0"/>
          <w:sz w:val="23"/>
          <w:szCs w:val="23"/>
          <w:lang w:eastAsia="it-IT"/>
          <w14:ligatures w14:val="none"/>
        </w:rPr>
        <w:t>.</w:t>
      </w:r>
    </w:p>
    <w:p w14:paraId="440A3545" w14:textId="5A9AF397" w:rsidR="005937D7" w:rsidRPr="004355B5" w:rsidRDefault="005937D7" w:rsidP="005937D7">
      <w:pPr>
        <w:numPr>
          <w:ilvl w:val="0"/>
          <w:numId w:val="1"/>
        </w:numPr>
        <w:tabs>
          <w:tab w:val="left" w:pos="993"/>
        </w:tabs>
        <w:spacing w:after="0" w:line="240" w:lineRule="auto"/>
        <w:ind w:left="993" w:right="-20" w:hanging="284"/>
        <w:jc w:val="both"/>
        <w:rPr>
          <w:rFonts w:ascii="Times New Roman" w:eastAsia="Times New Roman" w:hAnsi="Times New Roman" w:cs="Times New Roman"/>
          <w:kern w:val="0"/>
          <w:sz w:val="23"/>
          <w:szCs w:val="23"/>
          <w:lang w:eastAsia="it-IT"/>
          <w14:ligatures w14:val="none"/>
        </w:rPr>
      </w:pPr>
      <w:r w:rsidRPr="004355B5">
        <w:rPr>
          <w:rFonts w:ascii="Times New Roman" w:eastAsia="Times New Roman" w:hAnsi="Times New Roman" w:cs="Times New Roman"/>
          <w:kern w:val="0"/>
          <w:sz w:val="23"/>
          <w:szCs w:val="23"/>
          <w:lang w:eastAsia="it-IT"/>
          <w14:ligatures w14:val="none"/>
        </w:rPr>
        <w:t>scheda tecnica consistenza aree.</w:t>
      </w:r>
    </w:p>
    <w:p w14:paraId="56AA707B"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Times New Roman"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SOPRALLUOGO</w:t>
      </w:r>
      <w:r w:rsidRPr="005937D7">
        <w:rPr>
          <w:rFonts w:ascii="Times New Roman" w:eastAsia="Times New Roman" w:hAnsi="Times New Roman" w:cs="Times New Roman"/>
          <w:b/>
          <w:bCs/>
          <w:kern w:val="0"/>
          <w:sz w:val="23"/>
          <w:szCs w:val="23"/>
          <w14:ligatures w14:val="none"/>
        </w:rPr>
        <w:t xml:space="preserve"> </w:t>
      </w:r>
    </w:p>
    <w:p w14:paraId="63AA0569"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 xml:space="preserve">È possibile prendere visione del compendio demaniale marittimo oggetto della presente procedura previo appuntamento da fissarsi contattando l’Ufficio Demanio Marittimo della Direzione Demanio e Patrimonio all’indirizzo e-mail </w:t>
      </w:r>
      <w:hyperlink r:id="rId5" w:history="1">
        <w:r w:rsidRPr="0032083F">
          <w:rPr>
            <w:rFonts w:ascii="Times New Roman" w:eastAsia="Arial" w:hAnsi="Times New Roman" w:cs="Times New Roman"/>
            <w:bCs/>
            <w:i/>
            <w:iCs/>
            <w:kern w:val="0"/>
            <w:sz w:val="23"/>
            <w:szCs w:val="23"/>
            <w14:ligatures w14:val="none"/>
          </w:rPr>
          <w:t>demaniomarittimo@comune.genova.it</w:t>
        </w:r>
      </w:hyperlink>
      <w:r w:rsidRPr="005937D7">
        <w:rPr>
          <w:rFonts w:ascii="Times New Roman" w:eastAsia="Arial" w:hAnsi="Times New Roman" w:cs="Times New Roman"/>
          <w:bCs/>
          <w:kern w:val="0"/>
          <w:sz w:val="23"/>
          <w:szCs w:val="23"/>
          <w14:ligatures w14:val="none"/>
        </w:rPr>
        <w:t xml:space="preserve">, indicando un proprio recapito telefonico sul quale essere contattati dall’Ufficio. </w:t>
      </w:r>
    </w:p>
    <w:p w14:paraId="0C9E681C"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FORMALIZZAZIONE E DURATA DEL RAPPORTO CONCESSORIO</w:t>
      </w:r>
    </w:p>
    <w:p w14:paraId="340CC148" w14:textId="4507A484"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kern w:val="0"/>
          <w:sz w:val="23"/>
          <w:szCs w:val="23"/>
          <w14:ligatures w14:val="none"/>
        </w:rPr>
        <w:t>La formalizzazione e la durata del rapporto concessorio</w:t>
      </w:r>
      <w:r w:rsidR="00397759" w:rsidRPr="00397759">
        <w:rPr>
          <w:rFonts w:ascii="Times New Roman" w:eastAsia="Arial" w:hAnsi="Times New Roman" w:cs="Times New Roman"/>
          <w:bCs/>
          <w:kern w:val="0"/>
          <w:sz w:val="23"/>
          <w:szCs w:val="23"/>
          <w14:ligatures w14:val="none"/>
        </w:rPr>
        <w:t>, quest'ultima da indicare espressamente nel plico documentale</w:t>
      </w:r>
      <w:r w:rsidR="00397759">
        <w:rPr>
          <w:rFonts w:ascii="Times New Roman" w:eastAsia="Arial" w:hAnsi="Times New Roman" w:cs="Times New Roman"/>
          <w:bCs/>
          <w:kern w:val="0"/>
          <w:sz w:val="23"/>
          <w:szCs w:val="23"/>
          <w14:ligatures w14:val="none"/>
        </w:rPr>
        <w:t>,</w:t>
      </w:r>
      <w:r w:rsidRPr="005937D7">
        <w:rPr>
          <w:rFonts w:ascii="Times New Roman" w:eastAsia="Arial" w:hAnsi="Times New Roman" w:cs="Times New Roman"/>
          <w:bCs/>
          <w:kern w:val="0"/>
          <w:sz w:val="23"/>
          <w:szCs w:val="23"/>
          <w14:ligatures w14:val="none"/>
        </w:rPr>
        <w:t xml:space="preserve"> sono correlate agli interventi e investimenti effettuati sul compendio demaniale</w:t>
      </w:r>
      <w:r w:rsidR="00FD6AA1">
        <w:rPr>
          <w:rFonts w:ascii="Times New Roman" w:eastAsia="Arial" w:hAnsi="Times New Roman" w:cs="Times New Roman"/>
          <w:bCs/>
          <w:kern w:val="0"/>
          <w:sz w:val="23"/>
          <w:szCs w:val="23"/>
          <w14:ligatures w14:val="none"/>
        </w:rPr>
        <w:t>.</w:t>
      </w:r>
    </w:p>
    <w:p w14:paraId="685FA917"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kern w:val="0"/>
          <w:sz w:val="23"/>
          <w:szCs w:val="23"/>
          <w14:ligatures w14:val="none"/>
        </w:rPr>
      </w:pPr>
      <w:r w:rsidRPr="005937D7">
        <w:rPr>
          <w:rFonts w:ascii="Times New Roman" w:eastAsia="Arial" w:hAnsi="Times New Roman" w:cs="Times New Roman"/>
          <w:bCs/>
          <w:spacing w:val="-1"/>
          <w:kern w:val="0"/>
          <w:sz w:val="23"/>
          <w:szCs w:val="23"/>
          <w14:ligatures w14:val="none"/>
        </w:rPr>
        <w:t>Gli interventi di riqualificazione e il</w:t>
      </w:r>
      <w:r w:rsidRPr="005937D7">
        <w:rPr>
          <w:rFonts w:ascii="Times New Roman" w:eastAsia="Arial" w:hAnsi="Times New Roman" w:cs="Times New Roman"/>
          <w:bCs/>
          <w:spacing w:val="22"/>
          <w:kern w:val="0"/>
          <w:sz w:val="23"/>
          <w:szCs w:val="23"/>
          <w14:ligatures w14:val="none"/>
        </w:rPr>
        <w:t xml:space="preserve"> </w:t>
      </w:r>
      <w:r w:rsidRPr="005937D7">
        <w:rPr>
          <w:rFonts w:ascii="Times New Roman" w:eastAsia="Arial" w:hAnsi="Times New Roman" w:cs="Times New Roman"/>
          <w:bCs/>
          <w:kern w:val="0"/>
          <w:sz w:val="23"/>
          <w:szCs w:val="23"/>
          <w14:ligatures w14:val="none"/>
        </w:rPr>
        <w:t>co</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kern w:val="0"/>
          <w:sz w:val="23"/>
          <w:szCs w:val="23"/>
          <w14:ligatures w14:val="none"/>
        </w:rPr>
        <w:t>p</w:t>
      </w:r>
      <w:r w:rsidRPr="005937D7">
        <w:rPr>
          <w:rFonts w:ascii="Times New Roman" w:eastAsia="Arial" w:hAnsi="Times New Roman" w:cs="Times New Roman"/>
          <w:bCs/>
          <w:spacing w:val="-1"/>
          <w:kern w:val="0"/>
          <w:sz w:val="23"/>
          <w:szCs w:val="23"/>
          <w14:ligatures w14:val="none"/>
        </w:rPr>
        <w:t>l</w:t>
      </w:r>
      <w:r w:rsidRPr="005937D7">
        <w:rPr>
          <w:rFonts w:ascii="Times New Roman" w:eastAsia="Arial" w:hAnsi="Times New Roman" w:cs="Times New Roman"/>
          <w:bCs/>
          <w:kern w:val="0"/>
          <w:sz w:val="23"/>
          <w:szCs w:val="23"/>
          <w14:ligatures w14:val="none"/>
        </w:rPr>
        <w:t>e</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o</w:t>
      </w:r>
      <w:r w:rsidRPr="005937D7">
        <w:rPr>
          <w:rFonts w:ascii="Times New Roman" w:eastAsia="Arial" w:hAnsi="Times New Roman" w:cs="Times New Roman"/>
          <w:bCs/>
          <w:spacing w:val="20"/>
          <w:kern w:val="0"/>
          <w:sz w:val="23"/>
          <w:szCs w:val="23"/>
          <w14:ligatures w14:val="none"/>
        </w:rPr>
        <w:t xml:space="preserve"> </w:t>
      </w:r>
      <w:r w:rsidRPr="005937D7">
        <w:rPr>
          <w:rFonts w:ascii="Times New Roman" w:eastAsia="Arial" w:hAnsi="Times New Roman" w:cs="Times New Roman"/>
          <w:bCs/>
          <w:spacing w:val="1"/>
          <w:kern w:val="0"/>
          <w:sz w:val="23"/>
          <w:szCs w:val="23"/>
          <w14:ligatures w14:val="none"/>
        </w:rPr>
        <w:t>risanamento</w:t>
      </w:r>
      <w:r w:rsidRPr="005937D7">
        <w:rPr>
          <w:rFonts w:ascii="Times New Roman" w:eastAsia="Arial" w:hAnsi="Times New Roman" w:cs="Times New Roman"/>
          <w:bCs/>
          <w:spacing w:val="20"/>
          <w:kern w:val="0"/>
          <w:sz w:val="23"/>
          <w:szCs w:val="23"/>
          <w14:ligatures w14:val="none"/>
        </w:rPr>
        <w:t xml:space="preserve"> </w:t>
      </w:r>
      <w:r w:rsidRPr="005937D7">
        <w:rPr>
          <w:rFonts w:ascii="Times New Roman" w:eastAsia="Arial" w:hAnsi="Times New Roman" w:cs="Times New Roman"/>
          <w:bCs/>
          <w:kern w:val="0"/>
          <w:sz w:val="23"/>
          <w:szCs w:val="23"/>
          <w14:ligatures w14:val="none"/>
        </w:rPr>
        <w:t>del</w:t>
      </w:r>
      <w:r w:rsidRPr="005937D7">
        <w:rPr>
          <w:rFonts w:ascii="Times New Roman" w:eastAsia="Arial" w:hAnsi="Times New Roman" w:cs="Times New Roman"/>
          <w:bCs/>
          <w:spacing w:val="19"/>
          <w:kern w:val="0"/>
          <w:sz w:val="23"/>
          <w:szCs w:val="23"/>
          <w14:ligatures w14:val="none"/>
        </w:rPr>
        <w:t xml:space="preserve"> </w:t>
      </w:r>
      <w:r w:rsidRPr="005937D7">
        <w:rPr>
          <w:rFonts w:ascii="Times New Roman" w:eastAsia="Arial" w:hAnsi="Times New Roman" w:cs="Times New Roman"/>
          <w:bCs/>
          <w:kern w:val="0"/>
          <w:sz w:val="23"/>
          <w:szCs w:val="23"/>
          <w14:ligatures w14:val="none"/>
        </w:rPr>
        <w:t>bene</w:t>
      </w:r>
      <w:r w:rsidRPr="005937D7">
        <w:rPr>
          <w:rFonts w:ascii="Times New Roman" w:eastAsia="Arial" w:hAnsi="Times New Roman" w:cs="Times New Roman"/>
          <w:bCs/>
          <w:spacing w:val="20"/>
          <w:kern w:val="0"/>
          <w:sz w:val="23"/>
          <w:szCs w:val="23"/>
          <w14:ligatures w14:val="none"/>
        </w:rPr>
        <w:t xml:space="preserve"> </w:t>
      </w:r>
      <w:r w:rsidRPr="005937D7">
        <w:rPr>
          <w:rFonts w:ascii="Times New Roman" w:eastAsia="Arial" w:hAnsi="Times New Roman" w:cs="Times New Roman"/>
          <w:bCs/>
          <w:kern w:val="0"/>
          <w:sz w:val="23"/>
          <w:szCs w:val="23"/>
          <w14:ligatures w14:val="none"/>
        </w:rPr>
        <w:t xml:space="preserve">daranno </w:t>
      </w:r>
      <w:r w:rsidRPr="005937D7">
        <w:rPr>
          <w:rFonts w:ascii="Times New Roman" w:eastAsia="Arial" w:hAnsi="Times New Roman" w:cs="Times New Roman"/>
          <w:bCs/>
          <w:spacing w:val="-1"/>
          <w:kern w:val="0"/>
          <w:sz w:val="23"/>
          <w:szCs w:val="23"/>
          <w14:ligatures w14:val="none"/>
        </w:rPr>
        <w:t>luogo ad una</w:t>
      </w:r>
      <w:r w:rsidRPr="005937D7">
        <w:rPr>
          <w:rFonts w:ascii="Times New Roman" w:eastAsia="Arial" w:hAnsi="Times New Roman" w:cs="Times New Roman"/>
          <w:bCs/>
          <w:spacing w:val="18"/>
          <w:kern w:val="0"/>
          <w:sz w:val="23"/>
          <w:szCs w:val="23"/>
          <w14:ligatures w14:val="none"/>
        </w:rPr>
        <w:t xml:space="preserve"> concessione </w:t>
      </w:r>
      <w:r w:rsidRPr="005937D7">
        <w:rPr>
          <w:rFonts w:ascii="Times New Roman" w:eastAsia="Arial" w:hAnsi="Times New Roman" w:cs="Times New Roman"/>
          <w:bCs/>
          <w:kern w:val="0"/>
          <w:sz w:val="23"/>
          <w:szCs w:val="23"/>
          <w14:ligatures w14:val="none"/>
        </w:rPr>
        <w:t>la cui</w:t>
      </w:r>
      <w:r w:rsidRPr="005937D7">
        <w:rPr>
          <w:rFonts w:ascii="Times New Roman" w:eastAsia="Arial" w:hAnsi="Times New Roman" w:cs="Times New Roman"/>
          <w:bCs/>
          <w:spacing w:val="18"/>
          <w:kern w:val="0"/>
          <w:sz w:val="23"/>
          <w:szCs w:val="23"/>
          <w14:ligatures w14:val="none"/>
        </w:rPr>
        <w:t xml:space="preserve"> </w:t>
      </w:r>
      <w:r w:rsidRPr="005937D7">
        <w:rPr>
          <w:rFonts w:ascii="Times New Roman" w:eastAsia="Arial" w:hAnsi="Times New Roman" w:cs="Times New Roman"/>
          <w:bCs/>
          <w:kern w:val="0"/>
          <w:sz w:val="23"/>
          <w:szCs w:val="23"/>
          <w14:ligatures w14:val="none"/>
        </w:rPr>
        <w:t>du</w:t>
      </w:r>
      <w:r w:rsidRPr="005937D7">
        <w:rPr>
          <w:rFonts w:ascii="Times New Roman" w:eastAsia="Arial" w:hAnsi="Times New Roman" w:cs="Times New Roman"/>
          <w:bCs/>
          <w:spacing w:val="1"/>
          <w:kern w:val="0"/>
          <w:sz w:val="23"/>
          <w:szCs w:val="23"/>
          <w14:ligatures w14:val="none"/>
        </w:rPr>
        <w:t>r</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8"/>
          <w:kern w:val="0"/>
          <w:sz w:val="23"/>
          <w:szCs w:val="23"/>
          <w14:ligatures w14:val="none"/>
        </w:rPr>
        <w:t xml:space="preserve"> </w:t>
      </w:r>
      <w:r w:rsidRPr="005937D7">
        <w:rPr>
          <w:rFonts w:ascii="Times New Roman" w:eastAsia="Arial" w:hAnsi="Times New Roman" w:cs="Times New Roman"/>
          <w:bCs/>
          <w:spacing w:val="-3"/>
          <w:kern w:val="0"/>
          <w:sz w:val="23"/>
          <w:szCs w:val="23"/>
          <w14:ligatures w14:val="none"/>
        </w:rPr>
        <w:t>e</w:t>
      </w:r>
      <w:r w:rsidRPr="005937D7">
        <w:rPr>
          <w:rFonts w:ascii="Times New Roman" w:eastAsia="Arial" w:hAnsi="Times New Roman" w:cs="Times New Roman"/>
          <w:bCs/>
          <w:spacing w:val="1"/>
          <w:kern w:val="0"/>
          <w:sz w:val="23"/>
          <w:szCs w:val="23"/>
          <w14:ligatures w14:val="none"/>
        </w:rPr>
        <w:t>ff</w:t>
      </w:r>
      <w:r w:rsidRPr="005937D7">
        <w:rPr>
          <w:rFonts w:ascii="Times New Roman" w:eastAsia="Arial" w:hAnsi="Times New Roman" w:cs="Times New Roman"/>
          <w:bCs/>
          <w:spacing w:val="-3"/>
          <w:kern w:val="0"/>
          <w:sz w:val="23"/>
          <w:szCs w:val="23"/>
          <w14:ligatures w14:val="none"/>
        </w:rPr>
        <w:t>e</w:t>
      </w:r>
      <w:r w:rsidRPr="005937D7">
        <w:rPr>
          <w:rFonts w:ascii="Times New Roman" w:eastAsia="Arial" w:hAnsi="Times New Roman" w:cs="Times New Roman"/>
          <w:bCs/>
          <w:spacing w:val="1"/>
          <w:kern w:val="0"/>
          <w:sz w:val="23"/>
          <w:szCs w:val="23"/>
          <w14:ligatures w14:val="none"/>
        </w:rPr>
        <w:t>tt</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spacing w:val="-2"/>
          <w:kern w:val="0"/>
          <w:sz w:val="23"/>
          <w:szCs w:val="23"/>
          <w14:ligatures w14:val="none"/>
        </w:rPr>
        <w:t>v</w:t>
      </w:r>
      <w:r w:rsidRPr="005937D7">
        <w:rPr>
          <w:rFonts w:ascii="Times New Roman" w:eastAsia="Arial" w:hAnsi="Times New Roman" w:cs="Times New Roman"/>
          <w:bCs/>
          <w:kern w:val="0"/>
          <w:sz w:val="23"/>
          <w:szCs w:val="23"/>
          <w14:ligatures w14:val="none"/>
        </w:rPr>
        <w:t>a sa</w:t>
      </w:r>
      <w:r w:rsidRPr="005937D7">
        <w:rPr>
          <w:rFonts w:ascii="Times New Roman" w:eastAsia="Arial" w:hAnsi="Times New Roman" w:cs="Times New Roman"/>
          <w:bCs/>
          <w:spacing w:val="1"/>
          <w:kern w:val="0"/>
          <w:sz w:val="23"/>
          <w:szCs w:val="23"/>
          <w14:ligatures w14:val="none"/>
        </w:rPr>
        <w:t>r</w:t>
      </w:r>
      <w:r w:rsidRPr="005937D7">
        <w:rPr>
          <w:rFonts w:ascii="Times New Roman" w:eastAsia="Arial" w:hAnsi="Times New Roman" w:cs="Times New Roman"/>
          <w:bCs/>
          <w:kern w:val="0"/>
          <w:sz w:val="23"/>
          <w:szCs w:val="23"/>
          <w14:ligatures w14:val="none"/>
        </w:rPr>
        <w:t>à</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ca</w:t>
      </w:r>
      <w:r w:rsidRPr="005937D7">
        <w:rPr>
          <w:rFonts w:ascii="Times New Roman" w:eastAsia="Arial" w:hAnsi="Times New Roman" w:cs="Times New Roman"/>
          <w:bCs/>
          <w:spacing w:val="-1"/>
          <w:kern w:val="0"/>
          <w:sz w:val="23"/>
          <w:szCs w:val="23"/>
          <w14:ligatures w14:val="none"/>
        </w:rPr>
        <w:t>l</w:t>
      </w:r>
      <w:r w:rsidRPr="005937D7">
        <w:rPr>
          <w:rFonts w:ascii="Times New Roman" w:eastAsia="Arial" w:hAnsi="Times New Roman" w:cs="Times New Roman"/>
          <w:bCs/>
          <w:kern w:val="0"/>
          <w:sz w:val="23"/>
          <w:szCs w:val="23"/>
          <w14:ligatures w14:val="none"/>
        </w:rPr>
        <w:t>co</w:t>
      </w:r>
      <w:r w:rsidRPr="005937D7">
        <w:rPr>
          <w:rFonts w:ascii="Times New Roman" w:eastAsia="Arial" w:hAnsi="Times New Roman" w:cs="Times New Roman"/>
          <w:bCs/>
          <w:spacing w:val="-1"/>
          <w:kern w:val="0"/>
          <w:sz w:val="23"/>
          <w:szCs w:val="23"/>
          <w14:ligatures w14:val="none"/>
        </w:rPr>
        <w:t>l</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su</w:t>
      </w:r>
      <w:r w:rsidRPr="005937D7">
        <w:rPr>
          <w:rFonts w:ascii="Times New Roman" w:eastAsia="Arial" w:hAnsi="Times New Roman" w:cs="Times New Roman"/>
          <w:bCs/>
          <w:spacing w:val="-1"/>
          <w:kern w:val="0"/>
          <w:sz w:val="23"/>
          <w:szCs w:val="23"/>
          <w14:ligatures w14:val="none"/>
        </w:rPr>
        <w:t>ll</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base</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de</w:t>
      </w:r>
      <w:r w:rsidRPr="005937D7">
        <w:rPr>
          <w:rFonts w:ascii="Times New Roman" w:eastAsia="Arial" w:hAnsi="Times New Roman" w:cs="Times New Roman"/>
          <w:bCs/>
          <w:spacing w:val="-1"/>
          <w:kern w:val="0"/>
          <w:sz w:val="23"/>
          <w:szCs w:val="23"/>
          <w14:ligatures w14:val="none"/>
        </w:rPr>
        <w:t>ll’</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mm</w:t>
      </w:r>
      <w:r w:rsidRPr="005937D7">
        <w:rPr>
          <w:rFonts w:ascii="Times New Roman" w:eastAsia="Arial" w:hAnsi="Times New Roman" w:cs="Times New Roman"/>
          <w:bCs/>
          <w:kern w:val="0"/>
          <w:sz w:val="23"/>
          <w:szCs w:val="23"/>
          <w14:ligatures w14:val="none"/>
        </w:rPr>
        <w:t>o</w:t>
      </w:r>
      <w:r w:rsidRPr="005937D7">
        <w:rPr>
          <w:rFonts w:ascii="Times New Roman" w:eastAsia="Arial" w:hAnsi="Times New Roman" w:cs="Times New Roman"/>
          <w:bCs/>
          <w:spacing w:val="-1"/>
          <w:kern w:val="0"/>
          <w:sz w:val="23"/>
          <w:szCs w:val="23"/>
          <w14:ligatures w14:val="none"/>
        </w:rPr>
        <w:t>r</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a</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kern w:val="0"/>
          <w:sz w:val="23"/>
          <w:szCs w:val="23"/>
          <w14:ligatures w14:val="none"/>
        </w:rPr>
        <w:t>e</w:t>
      </w:r>
      <w:r w:rsidRPr="005937D7">
        <w:rPr>
          <w:rFonts w:ascii="Times New Roman" w:eastAsia="Arial" w:hAnsi="Times New Roman" w:cs="Times New Roman"/>
          <w:bCs/>
          <w:spacing w:val="-3"/>
          <w:kern w:val="0"/>
          <w:sz w:val="23"/>
          <w:szCs w:val="23"/>
          <w14:ligatures w14:val="none"/>
        </w:rPr>
        <w:t>n</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o</w:t>
      </w: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Cs/>
          <w:kern w:val="0"/>
          <w:sz w:val="23"/>
          <w:szCs w:val="23"/>
          <w14:ligatures w14:val="none"/>
        </w:rPr>
        <w:t>d</w:t>
      </w:r>
      <w:r w:rsidRPr="005937D7">
        <w:rPr>
          <w:rFonts w:ascii="Times New Roman" w:eastAsia="Arial" w:hAnsi="Times New Roman" w:cs="Times New Roman"/>
          <w:bCs/>
          <w:spacing w:val="-3"/>
          <w:kern w:val="0"/>
          <w:sz w:val="23"/>
          <w:szCs w:val="23"/>
          <w14:ligatures w14:val="none"/>
        </w:rPr>
        <w:t>e</w:t>
      </w:r>
      <w:r w:rsidRPr="005937D7">
        <w:rPr>
          <w:rFonts w:ascii="Times New Roman" w:eastAsia="Arial" w:hAnsi="Times New Roman" w:cs="Times New Roman"/>
          <w:bCs/>
          <w:spacing w:val="2"/>
          <w:kern w:val="0"/>
          <w:sz w:val="23"/>
          <w:szCs w:val="23"/>
          <w14:ligatures w14:val="none"/>
        </w:rPr>
        <w:t>g</w:t>
      </w:r>
      <w:r w:rsidRPr="005937D7">
        <w:rPr>
          <w:rFonts w:ascii="Times New Roman" w:eastAsia="Arial" w:hAnsi="Times New Roman" w:cs="Times New Roman"/>
          <w:bCs/>
          <w:spacing w:val="-1"/>
          <w:kern w:val="0"/>
          <w:sz w:val="23"/>
          <w:szCs w:val="23"/>
          <w14:ligatures w14:val="none"/>
        </w:rPr>
        <w:t>l</w:t>
      </w:r>
      <w:r w:rsidRPr="005937D7">
        <w:rPr>
          <w:rFonts w:ascii="Times New Roman" w:eastAsia="Arial" w:hAnsi="Times New Roman" w:cs="Times New Roman"/>
          <w:bCs/>
          <w:kern w:val="0"/>
          <w:sz w:val="23"/>
          <w:szCs w:val="23"/>
          <w14:ligatures w14:val="none"/>
        </w:rPr>
        <w:t xml:space="preserve">i </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kern w:val="0"/>
          <w:sz w:val="23"/>
          <w:szCs w:val="23"/>
          <w14:ligatures w14:val="none"/>
        </w:rPr>
        <w:t>n</w:t>
      </w:r>
      <w:r w:rsidRPr="005937D7">
        <w:rPr>
          <w:rFonts w:ascii="Times New Roman" w:eastAsia="Arial" w:hAnsi="Times New Roman" w:cs="Times New Roman"/>
          <w:bCs/>
          <w:spacing w:val="-2"/>
          <w:kern w:val="0"/>
          <w:sz w:val="23"/>
          <w:szCs w:val="23"/>
          <w14:ligatures w14:val="none"/>
        </w:rPr>
        <w:t>v</w:t>
      </w:r>
      <w:r w:rsidRPr="005937D7">
        <w:rPr>
          <w:rFonts w:ascii="Times New Roman" w:eastAsia="Arial" w:hAnsi="Times New Roman" w:cs="Times New Roman"/>
          <w:bCs/>
          <w:kern w:val="0"/>
          <w:sz w:val="23"/>
          <w:szCs w:val="23"/>
          <w14:ligatures w14:val="none"/>
        </w:rPr>
        <w:t>es</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spacing w:val="-1"/>
          <w:kern w:val="0"/>
          <w:sz w:val="23"/>
          <w:szCs w:val="23"/>
          <w14:ligatures w14:val="none"/>
        </w:rPr>
        <w:t>i</w:t>
      </w:r>
      <w:r w:rsidRPr="005937D7">
        <w:rPr>
          <w:rFonts w:ascii="Times New Roman" w:eastAsia="Arial" w:hAnsi="Times New Roman" w:cs="Times New Roman"/>
          <w:bCs/>
          <w:spacing w:val="1"/>
          <w:kern w:val="0"/>
          <w:sz w:val="23"/>
          <w:szCs w:val="23"/>
          <w14:ligatures w14:val="none"/>
        </w:rPr>
        <w:t>m</w:t>
      </w:r>
      <w:r w:rsidRPr="005937D7">
        <w:rPr>
          <w:rFonts w:ascii="Times New Roman" w:eastAsia="Arial" w:hAnsi="Times New Roman" w:cs="Times New Roman"/>
          <w:bCs/>
          <w:kern w:val="0"/>
          <w:sz w:val="23"/>
          <w:szCs w:val="23"/>
          <w14:ligatures w14:val="none"/>
        </w:rPr>
        <w:t>en</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 xml:space="preserve">i </w:t>
      </w:r>
      <w:r w:rsidRPr="005937D7">
        <w:rPr>
          <w:rFonts w:ascii="Times New Roman" w:eastAsia="Arial" w:hAnsi="Times New Roman" w:cs="Times New Roman"/>
          <w:bCs/>
          <w:spacing w:val="-3"/>
          <w:kern w:val="0"/>
          <w:sz w:val="23"/>
          <w:szCs w:val="23"/>
          <w14:ligatures w14:val="none"/>
        </w:rPr>
        <w:t>e</w:t>
      </w:r>
      <w:r w:rsidRPr="005937D7">
        <w:rPr>
          <w:rFonts w:ascii="Times New Roman" w:eastAsia="Arial" w:hAnsi="Times New Roman" w:cs="Times New Roman"/>
          <w:bCs/>
          <w:spacing w:val="1"/>
          <w:kern w:val="0"/>
          <w:sz w:val="23"/>
          <w:szCs w:val="23"/>
          <w14:ligatures w14:val="none"/>
        </w:rPr>
        <w:t>ff</w:t>
      </w:r>
      <w:r w:rsidRPr="005937D7">
        <w:rPr>
          <w:rFonts w:ascii="Times New Roman" w:eastAsia="Arial" w:hAnsi="Times New Roman" w:cs="Times New Roman"/>
          <w:bCs/>
          <w:kern w:val="0"/>
          <w:sz w:val="23"/>
          <w:szCs w:val="23"/>
          <w14:ligatures w14:val="none"/>
        </w:rPr>
        <w:t>e</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kern w:val="0"/>
          <w:sz w:val="23"/>
          <w:szCs w:val="23"/>
          <w14:ligatures w14:val="none"/>
        </w:rPr>
        <w:t>ua</w:t>
      </w:r>
      <w:r w:rsidRPr="005937D7">
        <w:rPr>
          <w:rFonts w:ascii="Times New Roman" w:eastAsia="Arial" w:hAnsi="Times New Roman" w:cs="Times New Roman"/>
          <w:bCs/>
          <w:spacing w:val="1"/>
          <w:kern w:val="0"/>
          <w:sz w:val="23"/>
          <w:szCs w:val="23"/>
          <w14:ligatures w14:val="none"/>
        </w:rPr>
        <w:t>t</w:t>
      </w:r>
      <w:r w:rsidRPr="005937D7">
        <w:rPr>
          <w:rFonts w:ascii="Times New Roman" w:eastAsia="Arial" w:hAnsi="Times New Roman" w:cs="Times New Roman"/>
          <w:bCs/>
          <w:spacing w:val="-3"/>
          <w:kern w:val="0"/>
          <w:sz w:val="23"/>
          <w:szCs w:val="23"/>
          <w14:ligatures w14:val="none"/>
        </w:rPr>
        <w:t>i, così come risultanti dal piano economico – finanziario</w:t>
      </w:r>
      <w:r w:rsidRPr="005937D7">
        <w:rPr>
          <w:rFonts w:ascii="Times New Roman" w:eastAsia="Arial" w:hAnsi="Times New Roman" w:cs="Times New Roman"/>
          <w:bCs/>
          <w:kern w:val="0"/>
          <w:sz w:val="23"/>
          <w:szCs w:val="23"/>
          <w14:ligatures w14:val="none"/>
        </w:rPr>
        <w:t xml:space="preserve"> e, comunque, per un massimo di anni venti </w:t>
      </w:r>
      <w:r w:rsidRPr="005937D7">
        <w:rPr>
          <w:rFonts w:ascii="Times New Roman" w:eastAsia="Arial" w:hAnsi="Times New Roman" w:cs="Times New Roman"/>
          <w:bCs/>
          <w:spacing w:val="1"/>
          <w:kern w:val="0"/>
          <w:sz w:val="23"/>
          <w:szCs w:val="23"/>
          <w14:ligatures w14:val="none"/>
        </w:rPr>
        <w:t>conformemente a quanto previsto dall’art. 1, c. 253, L. 27.12.2006, n. 296.</w:t>
      </w:r>
    </w:p>
    <w:p w14:paraId="38E6D190"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Si precisa fin d’ora che le attrezzature e i manufatti, quali arredi, forniture e attrezzature, ritenuti non di interesse dello Stato non saranno conteggiati per la determinazione degli investimenti effettuati e dei relativi ammortamenti ai fini della determinazione della durata del titolo concessorio.</w:t>
      </w:r>
    </w:p>
    <w:p w14:paraId="0A0264F9"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lastRenderedPageBreak/>
        <w:t xml:space="preserve">Durante la realizzazione dei lavori di cui al progetto l’occupazione delle aree demaniali potrà essere disposta ai sensi del codice della navigazione, anche con autorizzazione all’anticipata occupazione </w:t>
      </w:r>
      <w:r w:rsidRPr="005937D7">
        <w:rPr>
          <w:rFonts w:ascii="Times New Roman" w:eastAsia="Arial" w:hAnsi="Times New Roman" w:cs="Times New Roman"/>
          <w:bCs/>
          <w:i/>
          <w:spacing w:val="1"/>
          <w:kern w:val="0"/>
          <w:sz w:val="23"/>
          <w:szCs w:val="23"/>
          <w14:ligatures w14:val="none"/>
        </w:rPr>
        <w:t>ex</w:t>
      </w:r>
      <w:r w:rsidRPr="005937D7">
        <w:rPr>
          <w:rFonts w:ascii="Times New Roman" w:eastAsia="Arial" w:hAnsi="Times New Roman" w:cs="Times New Roman"/>
          <w:bCs/>
          <w:spacing w:val="1"/>
          <w:kern w:val="0"/>
          <w:sz w:val="23"/>
          <w:szCs w:val="23"/>
          <w14:ligatures w14:val="none"/>
        </w:rPr>
        <w:t xml:space="preserve"> art. 38 Cod. Nav. ovvero con atto di sottomissione, nel quale ultimo caso, a lavori ultimati, verrà sottoscritto atto formale di concessione, con decorrenza a far data dalla stipula dell’atto di sottomissione stesso. </w:t>
      </w:r>
    </w:p>
    <w:p w14:paraId="18E847E7" w14:textId="4951178E"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Al termine dei lavori e ad avvenuto collaudo verrà trasmesso agli organi competenti per l’aggiornamento</w:t>
      </w:r>
      <w:r w:rsidR="00397759">
        <w:rPr>
          <w:rFonts w:ascii="Times New Roman" w:eastAsia="Arial" w:hAnsi="Times New Roman" w:cs="Times New Roman"/>
          <w:bCs/>
          <w:spacing w:val="1"/>
          <w:kern w:val="0"/>
          <w:sz w:val="23"/>
          <w:szCs w:val="23"/>
          <w14:ligatures w14:val="none"/>
        </w:rPr>
        <w:t>, ove previsto,</w:t>
      </w:r>
      <w:r w:rsidRPr="005937D7">
        <w:rPr>
          <w:rFonts w:ascii="Times New Roman" w:eastAsia="Arial" w:hAnsi="Times New Roman" w:cs="Times New Roman"/>
          <w:bCs/>
          <w:spacing w:val="1"/>
          <w:kern w:val="0"/>
          <w:sz w:val="23"/>
          <w:szCs w:val="23"/>
          <w14:ligatures w14:val="none"/>
        </w:rPr>
        <w:t xml:space="preserve"> dell’atto di incameramento sulla base delle superfici di utilizzo.</w:t>
      </w:r>
    </w:p>
    <w:p w14:paraId="221B192D"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 xml:space="preserve"> CANONE CONCESSORIO E IMPOSTA REGIONALE</w:t>
      </w:r>
    </w:p>
    <w:p w14:paraId="04A185EE"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Il rilascio del titolo concessorio è soggetto al pagamento del canone annuale da corrispondersi in via anticipata, il quale verrà determinato conformemente in base ai vigenti parametri di cui al D.L. 5.10.1993, n. 400 convertito, con modificazioni, dalla L. </w:t>
      </w:r>
      <w:hyperlink r:id="rId6" w:tgtFrame="_blank" w:history="1">
        <w:r w:rsidRPr="005937D7">
          <w:rPr>
            <w:rFonts w:ascii="Times New Roman" w:eastAsia="Arial" w:hAnsi="Times New Roman" w:cs="Times New Roman"/>
            <w:bCs/>
            <w:spacing w:val="1"/>
            <w:kern w:val="0"/>
            <w:sz w:val="23"/>
            <w:szCs w:val="23"/>
            <w14:ligatures w14:val="none"/>
          </w:rPr>
          <w:t>4.12.1993, n. 494</w:t>
        </w:r>
      </w:hyperlink>
      <w:r w:rsidRPr="005937D7">
        <w:rPr>
          <w:rFonts w:ascii="Times New Roman" w:eastAsia="Arial" w:hAnsi="Times New Roman" w:cs="Times New Roman"/>
          <w:bCs/>
          <w:spacing w:val="1"/>
          <w:kern w:val="0"/>
          <w:sz w:val="23"/>
          <w:szCs w:val="23"/>
          <w14:ligatures w14:val="none"/>
        </w:rPr>
        <w:t xml:space="preserve"> in base all’estensione del compendio demaniale e alla sua destinazione d’uso, nonché alla relativa imposta regionale (25% del canone concessorio dovuto).  </w:t>
      </w:r>
    </w:p>
    <w:p w14:paraId="439B9FE0"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Si evidenzia che ai sensi dell’art. 4, c. 1, della Legge 494/1993, il canone sarà sottoposto a rivalutazione annuale sulla base degli aggiornamenti forniti dal competente Ministero con proprio decreto o da altro Ente eventualmente delegato.</w:t>
      </w:r>
    </w:p>
    <w:p w14:paraId="445138DB" w14:textId="77777777" w:rsidR="005937D7" w:rsidRPr="005937D7" w:rsidRDefault="005937D7" w:rsidP="005937D7">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Alla data di pubblicazione del presente avviso il canone annuo è determinato in €. </w:t>
      </w:r>
      <w:r w:rsidRPr="005937D7">
        <w:rPr>
          <w:rFonts w:ascii="Times New Roman" w:eastAsia="Arial" w:hAnsi="Times New Roman" w:cs="Times New Roman"/>
          <w:bCs/>
          <w:kern w:val="0"/>
          <w:sz w:val="23"/>
          <w:szCs w:val="23"/>
          <w14:ligatures w14:val="none"/>
        </w:rPr>
        <w:t xml:space="preserve">[—]. </w:t>
      </w:r>
    </w:p>
    <w:p w14:paraId="7AFEF349"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AVVICENDAMENTO DI CONCESSIONARI DEMANIALI E INDENNIZZO</w:t>
      </w:r>
    </w:p>
    <w:p w14:paraId="6452FD8E" w14:textId="77777777" w:rsidR="00872B4A" w:rsidRPr="00540A28" w:rsidRDefault="00872B4A" w:rsidP="00872B4A">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In caso di aggiudicazione della concessione a favore di un nuovo concessionario, la Civica Amministrazione si riserva di ordinare al concessionario uscente, in assenza di diversa previsione nell'atto concessorio e con provvedimento motivato ai sensi dell'articolo 49 Cod. Nav., la demolizione, a spese del medesimo, delle opere non amovibili autorizzate e non ancora incamerate, per le opere eventualmente già incamerate l’onere della eventuale demolizione resterà a carico dell’autorità demaniale.</w:t>
      </w:r>
    </w:p>
    <w:p w14:paraId="5ED620E7" w14:textId="608A9EBF" w:rsidR="00872B4A" w:rsidRPr="00872B4A" w:rsidRDefault="00872B4A" w:rsidP="00872B4A">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872B4A">
        <w:rPr>
          <w:rFonts w:ascii="Times New Roman" w:eastAsia="Arial" w:hAnsi="Times New Roman" w:cs="Times New Roman"/>
          <w:bCs/>
          <w:spacing w:val="1"/>
          <w:kern w:val="0"/>
          <w:sz w:val="23"/>
          <w:szCs w:val="23"/>
          <w14:ligatures w14:val="none"/>
        </w:rPr>
        <w:t>La demolizione delle opere di cui al punto 8.1 è disposta in presenza di circostanze, imprevedibili e sopravvenute al rilascio da parte dell'autorità concedente dell'autorizzazione alla loro realizzazione, che rendono l'uso dell'area in concessione incompatibile con il permanere delle medesime opere e non più rispondente all'interesse pubblico;</w:t>
      </w:r>
    </w:p>
    <w:p w14:paraId="57B92278" w14:textId="40D54144" w:rsidR="00872B4A" w:rsidRPr="00540A28" w:rsidRDefault="00872B4A" w:rsidP="00872B4A">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Il concessionario uscente avrà diritto al riconoscimento di un indennizzo a carico del concessionario subentrante in relazione (</w:t>
      </w:r>
      <w:r w:rsidRPr="00540A28">
        <w:rPr>
          <w:rFonts w:ascii="Times New Roman" w:eastAsia="Arial" w:hAnsi="Times New Roman" w:cs="Times New Roman"/>
          <w:bCs/>
          <w:i/>
          <w:iCs/>
          <w:spacing w:val="1"/>
          <w:kern w:val="0"/>
          <w:sz w:val="23"/>
          <w:szCs w:val="23"/>
          <w:highlight w:val="yellow"/>
          <w14:ligatures w14:val="none"/>
        </w:rPr>
        <w:t>i</w:t>
      </w:r>
      <w:r w:rsidRPr="00540A28">
        <w:rPr>
          <w:rFonts w:ascii="Times New Roman" w:eastAsia="Arial" w:hAnsi="Times New Roman" w:cs="Times New Roman"/>
          <w:bCs/>
          <w:spacing w:val="1"/>
          <w:kern w:val="0"/>
          <w:sz w:val="23"/>
          <w:szCs w:val="23"/>
          <w:highlight w:val="yellow"/>
          <w14:ligatures w14:val="none"/>
        </w:rPr>
        <w:t>) al costo residuo al netto degli ammortamenti dei beni non amovibili realizzati o acquistati per l'esercizio della concessione demaniale, debitamente autorizzati dall’Ente concedente, non ancora ammortizzati, nonché (</w:t>
      </w:r>
      <w:r w:rsidRPr="00540A28">
        <w:rPr>
          <w:rFonts w:ascii="Times New Roman" w:eastAsia="Arial" w:hAnsi="Times New Roman" w:cs="Times New Roman"/>
          <w:bCs/>
          <w:i/>
          <w:iCs/>
          <w:spacing w:val="1"/>
          <w:kern w:val="0"/>
          <w:sz w:val="23"/>
          <w:szCs w:val="23"/>
          <w:highlight w:val="yellow"/>
          <w14:ligatures w14:val="none"/>
        </w:rPr>
        <w:t>ii</w:t>
      </w:r>
      <w:r w:rsidRPr="00540A28">
        <w:rPr>
          <w:rFonts w:ascii="Times New Roman" w:eastAsia="Arial" w:hAnsi="Times New Roman" w:cs="Times New Roman"/>
          <w:bCs/>
          <w:spacing w:val="1"/>
          <w:kern w:val="0"/>
          <w:sz w:val="23"/>
          <w:szCs w:val="23"/>
          <w:highlight w:val="yellow"/>
          <w14:ligatures w14:val="none"/>
        </w:rPr>
        <w:t>) ove il Governo non provveda diversamente adottando la normativa di riordino della materia, così come era già previsto dalla L. 118/2022, in particolare dall’art. 4. c. 2 lett. i) - al valore aziendale parametrato al fatturato annuale dell’ultimo anno (2023) della concessione moltiplicato per 2,5. I costi sostenuti dal concessionario uscente e il valore aziendale – depurati dalle somme percepite dai concessionari per effetto dell’erogazione di contributi pubblici e/o di altra natura e/o indennizzi assicurativi quali misure di ristoro connesse agli eventi meteomarini – risultanti dalla specifica contabilità, sono determinati sulla base di una perizia redatta da un esperto individuato dal concessionario uscente tra i professionisti abilitati, in possesso di adeguata competenza nel settore. Le spese della perizia di cui al secondo periodo sono a carico del concessionario uscente.</w:t>
      </w:r>
    </w:p>
    <w:p w14:paraId="746C4CA7" w14:textId="21E0EBC1" w:rsidR="00872B4A" w:rsidRPr="00872B4A" w:rsidRDefault="00872B4A" w:rsidP="00872B4A">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872B4A">
        <w:rPr>
          <w:rFonts w:ascii="Times New Roman" w:eastAsia="Arial" w:hAnsi="Times New Roman" w:cs="Times New Roman"/>
          <w:bCs/>
          <w:spacing w:val="1"/>
          <w:kern w:val="0"/>
          <w:sz w:val="23"/>
          <w:szCs w:val="23"/>
          <w14:ligatures w14:val="none"/>
        </w:rPr>
        <w:t>Il concessionario uscente può disporre dei beni e delle opere amovibili realizzate, anche mediante accordo con il concessionario subentrante, sentita la Direzione Demanio e Patrimonio, senza pregiudizio per lo svolgimento delle attività turistico balneari svolte mediante il compendio demaniale di cui al presente avviso.</w:t>
      </w:r>
    </w:p>
    <w:p w14:paraId="04633755" w14:textId="69B1A2A3" w:rsidR="00872B4A" w:rsidRDefault="00872B4A" w:rsidP="00872B4A">
      <w:pPr>
        <w:widowControl w:val="0"/>
        <w:numPr>
          <w:ilvl w:val="1"/>
          <w:numId w:val="32"/>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872B4A">
        <w:rPr>
          <w:rFonts w:ascii="Times New Roman" w:eastAsia="Arial" w:hAnsi="Times New Roman" w:cs="Times New Roman"/>
          <w:bCs/>
          <w:spacing w:val="1"/>
          <w:kern w:val="0"/>
          <w:sz w:val="23"/>
          <w:szCs w:val="23"/>
          <w14:ligatures w14:val="none"/>
        </w:rPr>
        <w:t xml:space="preserve">L’avvicendamento tra nuovo concessionario e concessionario uscente avverrà a seguito </w:t>
      </w:r>
      <w:r w:rsidRPr="00872B4A">
        <w:rPr>
          <w:rFonts w:ascii="Times New Roman" w:eastAsia="Arial" w:hAnsi="Times New Roman" w:cs="Times New Roman"/>
          <w:bCs/>
          <w:spacing w:val="1"/>
          <w:kern w:val="0"/>
          <w:sz w:val="23"/>
          <w:szCs w:val="23"/>
          <w14:ligatures w14:val="none"/>
        </w:rPr>
        <w:lastRenderedPageBreak/>
        <w:t>dell’adozione del provvedimento di aggiudicazione e, in ogni caso, non prima del 30.9.2024</w:t>
      </w:r>
      <w:r>
        <w:rPr>
          <w:rFonts w:ascii="Times New Roman" w:eastAsia="Arial" w:hAnsi="Times New Roman" w:cs="Times New Roman"/>
          <w:bCs/>
          <w:spacing w:val="1"/>
          <w:kern w:val="0"/>
          <w:sz w:val="23"/>
          <w:szCs w:val="23"/>
          <w14:ligatures w14:val="none"/>
        </w:rPr>
        <w:t>.</w:t>
      </w:r>
    </w:p>
    <w:p w14:paraId="6A23F749"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CRITERI DI VALUTAZIONE</w:t>
      </w:r>
    </w:p>
    <w:p w14:paraId="00D29912" w14:textId="77777777" w:rsidR="005937D7" w:rsidRPr="005937D7" w:rsidRDefault="005937D7" w:rsidP="005937D7">
      <w:pPr>
        <w:widowControl w:val="0"/>
        <w:numPr>
          <w:ilvl w:val="1"/>
          <w:numId w:val="32"/>
        </w:numPr>
        <w:tabs>
          <w:tab w:val="left" w:pos="0"/>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L’aggiudicazione avverrà a favore del concorrente che avrà presentato la progettazione maggiormente rispondente ad un “</w:t>
      </w:r>
      <w:r w:rsidRPr="005937D7">
        <w:rPr>
          <w:rFonts w:ascii="Times New Roman" w:eastAsia="Arial" w:hAnsi="Times New Roman" w:cs="Times New Roman"/>
          <w:bCs/>
          <w:i/>
          <w:spacing w:val="1"/>
          <w:kern w:val="0"/>
          <w:sz w:val="23"/>
          <w:szCs w:val="23"/>
          <w14:ligatures w14:val="none"/>
        </w:rPr>
        <w:t>più rilevante interesse pubblico</w:t>
      </w:r>
      <w:r w:rsidRPr="005937D7">
        <w:rPr>
          <w:rFonts w:ascii="Times New Roman" w:eastAsia="Times New Roman" w:hAnsi="Times New Roman" w:cs="Times New Roman"/>
          <w:bCs/>
          <w:kern w:val="0"/>
          <w:sz w:val="23"/>
          <w:szCs w:val="23"/>
          <w14:ligatures w14:val="none"/>
        </w:rPr>
        <w:t>”,</w:t>
      </w:r>
      <w:r w:rsidRPr="005937D7">
        <w:rPr>
          <w:rFonts w:ascii="Times New Roman" w:eastAsia="Arial" w:hAnsi="Times New Roman" w:cs="Times New Roman"/>
          <w:bCs/>
          <w:spacing w:val="1"/>
          <w:kern w:val="0"/>
          <w:sz w:val="23"/>
          <w:szCs w:val="23"/>
          <w14:ligatures w14:val="none"/>
        </w:rPr>
        <w:t xml:space="preserve"> sulla base dei criteri di valutazione di cui al punto 1.1 del presente disciplinare e dell’allegata “</w:t>
      </w:r>
      <w:r w:rsidRPr="005937D7">
        <w:rPr>
          <w:rFonts w:ascii="Times New Roman" w:eastAsia="Arial" w:hAnsi="Times New Roman" w:cs="Times New Roman"/>
          <w:bCs/>
          <w:i/>
          <w:spacing w:val="1"/>
          <w:kern w:val="0"/>
          <w:sz w:val="23"/>
          <w:szCs w:val="23"/>
          <w14:ligatures w14:val="none"/>
        </w:rPr>
        <w:t>Scheda dei criteri da applicare alle procedure selettive relative a concessioni demaniali marittime per attività turistico-balneari</w:t>
      </w:r>
      <w:r w:rsidRPr="005937D7">
        <w:rPr>
          <w:rFonts w:ascii="Times New Roman" w:eastAsia="Arial" w:hAnsi="Times New Roman" w:cs="Times New Roman"/>
          <w:bCs/>
          <w:spacing w:val="1"/>
          <w:kern w:val="0"/>
          <w:sz w:val="23"/>
          <w:szCs w:val="23"/>
          <w14:ligatures w14:val="none"/>
        </w:rPr>
        <w:t>”, nonché della ponderazione attribuita ad ognuno di essi, per un punteggio massimo complessivo di 100 punti.</w:t>
      </w:r>
    </w:p>
    <w:p w14:paraId="2A46EA15" w14:textId="77777777" w:rsidR="005937D7" w:rsidRPr="005937D7" w:rsidRDefault="005937D7" w:rsidP="005937D7">
      <w:pPr>
        <w:widowControl w:val="0"/>
        <w:numPr>
          <w:ilvl w:val="1"/>
          <w:numId w:val="32"/>
        </w:numPr>
        <w:tabs>
          <w:tab w:val="left" w:pos="142"/>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Il punteggio per ogni criterio e </w:t>
      </w:r>
      <w:proofErr w:type="spellStart"/>
      <w:r w:rsidRPr="005937D7">
        <w:rPr>
          <w:rFonts w:ascii="Times New Roman" w:eastAsia="Arial" w:hAnsi="Times New Roman" w:cs="Times New Roman"/>
          <w:bCs/>
          <w:spacing w:val="1"/>
          <w:kern w:val="0"/>
          <w:sz w:val="23"/>
          <w:szCs w:val="23"/>
          <w14:ligatures w14:val="none"/>
        </w:rPr>
        <w:t>sottocriterio</w:t>
      </w:r>
      <w:proofErr w:type="spellEnd"/>
      <w:r w:rsidRPr="005937D7">
        <w:rPr>
          <w:rFonts w:ascii="Times New Roman" w:eastAsia="Arial" w:hAnsi="Times New Roman" w:cs="Times New Roman"/>
          <w:bCs/>
          <w:spacing w:val="1"/>
          <w:kern w:val="0"/>
          <w:sz w:val="23"/>
          <w:szCs w:val="23"/>
          <w14:ligatures w14:val="none"/>
        </w:rPr>
        <w:t xml:space="preserve"> verrà attribuito secondo la seguente modalità: </w:t>
      </w:r>
    </w:p>
    <w:p w14:paraId="7D8EF75A" w14:textId="77777777" w:rsidR="005937D7" w:rsidRPr="005937D7" w:rsidRDefault="005937D7" w:rsidP="005937D7">
      <w:pPr>
        <w:widowControl w:val="0"/>
        <w:numPr>
          <w:ilvl w:val="0"/>
          <w:numId w:val="1"/>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attribuzione a ciascuna offerta, da parte dei singoli componenti la commissione, del coefficiente variabile tra zero ed uno, in proporzione secondo la seguente tabella:</w:t>
      </w:r>
    </w:p>
    <w:tbl>
      <w:tblPr>
        <w:tblpPr w:leftFromText="141" w:rightFromText="141" w:bottomFromText="200" w:vertAnchor="text" w:horzAnchor="margin" w:tblpXSpec="right" w:tblpY="159"/>
        <w:tblW w:w="9209" w:type="dxa"/>
        <w:tblLayout w:type="fixed"/>
        <w:tblCellMar>
          <w:left w:w="70" w:type="dxa"/>
          <w:right w:w="70" w:type="dxa"/>
        </w:tblCellMar>
        <w:tblLook w:val="04A0" w:firstRow="1" w:lastRow="0" w:firstColumn="1" w:lastColumn="0" w:noHBand="0" w:noVBand="1"/>
      </w:tblPr>
      <w:tblGrid>
        <w:gridCol w:w="7705"/>
        <w:gridCol w:w="1504"/>
      </w:tblGrid>
      <w:tr w:rsidR="005937D7" w:rsidRPr="005937D7" w14:paraId="4A51B11D" w14:textId="77777777" w:rsidTr="00BB254D">
        <w:trPr>
          <w:trHeight w:val="349"/>
        </w:trPr>
        <w:tc>
          <w:tcPr>
            <w:tcW w:w="9209" w:type="dxa"/>
            <w:gridSpan w:val="2"/>
            <w:tcBorders>
              <w:top w:val="single" w:sz="8" w:space="0" w:color="auto"/>
              <w:left w:val="single" w:sz="8" w:space="0" w:color="auto"/>
              <w:bottom w:val="single" w:sz="4" w:space="0" w:color="auto"/>
              <w:right w:val="single" w:sz="8" w:space="0" w:color="000000"/>
            </w:tcBorders>
            <w:shd w:val="clear" w:color="auto" w:fill="EEECE1"/>
            <w:vAlign w:val="center"/>
          </w:tcPr>
          <w:p w14:paraId="70B42739" w14:textId="77777777" w:rsidR="005937D7" w:rsidRPr="005937D7" w:rsidRDefault="005937D7" w:rsidP="005937D7">
            <w:pPr>
              <w:spacing w:after="0" w:line="276" w:lineRule="auto"/>
              <w:jc w:val="both"/>
              <w:rPr>
                <w:rFonts w:ascii="Times New Roman" w:eastAsia="Times New Roman" w:hAnsi="Times New Roman" w:cs="Times New Roman"/>
                <w:b/>
                <w:bCs/>
                <w:kern w:val="0"/>
                <w:sz w:val="18"/>
                <w:szCs w:val="18"/>
                <w14:ligatures w14:val="none"/>
              </w:rPr>
            </w:pPr>
            <w:r w:rsidRPr="005937D7">
              <w:rPr>
                <w:rFonts w:ascii="Times New Roman" w:eastAsia="Times New Roman" w:hAnsi="Times New Roman" w:cs="Times New Roman"/>
                <w:b/>
                <w:bCs/>
                <w:kern w:val="0"/>
                <w:sz w:val="18"/>
                <w:szCs w:val="18"/>
                <w14:ligatures w14:val="none"/>
              </w:rPr>
              <w:t>GRIGLIA DI VALORI</w:t>
            </w:r>
          </w:p>
        </w:tc>
      </w:tr>
      <w:tr w:rsidR="005937D7" w:rsidRPr="005937D7" w14:paraId="16212E11" w14:textId="77777777" w:rsidTr="00BB254D">
        <w:trPr>
          <w:trHeight w:val="428"/>
        </w:trPr>
        <w:tc>
          <w:tcPr>
            <w:tcW w:w="7705" w:type="dxa"/>
            <w:tcBorders>
              <w:top w:val="single" w:sz="4" w:space="0" w:color="auto"/>
              <w:left w:val="single" w:sz="4" w:space="0" w:color="auto"/>
              <w:bottom w:val="single" w:sz="4" w:space="0" w:color="auto"/>
              <w:right w:val="single" w:sz="4" w:space="0" w:color="auto"/>
            </w:tcBorders>
            <w:shd w:val="clear" w:color="auto" w:fill="EEECE1"/>
            <w:vAlign w:val="center"/>
          </w:tcPr>
          <w:p w14:paraId="3B0485AB" w14:textId="77777777" w:rsidR="005937D7" w:rsidRPr="005937D7" w:rsidRDefault="005937D7" w:rsidP="005937D7">
            <w:pPr>
              <w:spacing w:after="0" w:line="276" w:lineRule="auto"/>
              <w:jc w:val="both"/>
              <w:rPr>
                <w:rFonts w:ascii="Times New Roman" w:eastAsia="Times New Roman" w:hAnsi="Times New Roman" w:cs="Times New Roman"/>
                <w:b/>
                <w:bCs/>
                <w:kern w:val="0"/>
                <w:sz w:val="18"/>
                <w:szCs w:val="18"/>
                <w14:ligatures w14:val="none"/>
              </w:rPr>
            </w:pPr>
            <w:r w:rsidRPr="005937D7">
              <w:rPr>
                <w:rFonts w:ascii="Times New Roman" w:eastAsia="Times New Roman" w:hAnsi="Times New Roman" w:cs="Times New Roman"/>
                <w:b/>
                <w:bCs/>
                <w:kern w:val="0"/>
                <w:sz w:val="18"/>
                <w:szCs w:val="18"/>
                <w14:ligatures w14:val="none"/>
              </w:rPr>
              <w:t>ELEMENTI FORNITI PER L’ATTRIBUZIONE DEI PUNTEGGI</w:t>
            </w:r>
          </w:p>
        </w:tc>
        <w:tc>
          <w:tcPr>
            <w:tcW w:w="1504" w:type="dxa"/>
            <w:tcBorders>
              <w:top w:val="single" w:sz="4" w:space="0" w:color="auto"/>
              <w:left w:val="single" w:sz="4" w:space="0" w:color="auto"/>
              <w:bottom w:val="single" w:sz="4" w:space="0" w:color="auto"/>
              <w:right w:val="single" w:sz="4" w:space="0" w:color="auto"/>
            </w:tcBorders>
            <w:shd w:val="clear" w:color="auto" w:fill="EEECE1"/>
            <w:vAlign w:val="center"/>
          </w:tcPr>
          <w:p w14:paraId="3788CCAF" w14:textId="77777777" w:rsidR="005937D7" w:rsidRPr="005937D7" w:rsidRDefault="005937D7" w:rsidP="005937D7">
            <w:pPr>
              <w:spacing w:after="0" w:line="276" w:lineRule="auto"/>
              <w:jc w:val="both"/>
              <w:rPr>
                <w:rFonts w:ascii="Times New Roman" w:eastAsia="Times New Roman" w:hAnsi="Times New Roman" w:cs="Times New Roman"/>
                <w:b/>
                <w:bCs/>
                <w:kern w:val="0"/>
                <w:sz w:val="18"/>
                <w:szCs w:val="18"/>
                <w14:ligatures w14:val="none"/>
              </w:rPr>
            </w:pPr>
            <w:r w:rsidRPr="005937D7">
              <w:rPr>
                <w:rFonts w:ascii="Times New Roman" w:eastAsia="Times New Roman" w:hAnsi="Times New Roman" w:cs="Times New Roman"/>
                <w:b/>
                <w:bCs/>
                <w:kern w:val="0"/>
                <w:sz w:val="18"/>
                <w:szCs w:val="18"/>
                <w14:ligatures w14:val="none"/>
              </w:rPr>
              <w:t>COEFFICIENTI</w:t>
            </w:r>
          </w:p>
        </w:tc>
      </w:tr>
      <w:tr w:rsidR="005937D7" w:rsidRPr="005937D7" w14:paraId="02DE5506" w14:textId="77777777" w:rsidTr="00BB254D">
        <w:trPr>
          <w:trHeight w:val="241"/>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11F10983"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Eccellente</w:t>
            </w:r>
            <w:r w:rsidRPr="005937D7">
              <w:rPr>
                <w:rFonts w:ascii="Times New Roman" w:eastAsia="Times New Roman" w:hAnsi="Times New Roman" w:cs="Times New Roman"/>
                <w:bCs/>
                <w:kern w:val="0"/>
                <w:sz w:val="18"/>
                <w:szCs w:val="18"/>
                <w14:ligatures w14:val="none"/>
              </w:rPr>
              <w:t xml:space="preserve"> (completo, ben articolato in ogni sua parte e ricco di elementi di peculiarità con elementi di eccellenza)</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67069711"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1</w:t>
            </w:r>
          </w:p>
        </w:tc>
      </w:tr>
      <w:tr w:rsidR="005937D7" w:rsidRPr="005937D7" w14:paraId="3E335DD2"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26708599"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 xml:space="preserve">Ottimo </w:t>
            </w:r>
            <w:r w:rsidRPr="005937D7">
              <w:rPr>
                <w:rFonts w:ascii="Times New Roman" w:eastAsia="Times New Roman" w:hAnsi="Times New Roman" w:cs="Times New Roman"/>
                <w:bCs/>
                <w:kern w:val="0"/>
                <w:sz w:val="18"/>
                <w:szCs w:val="18"/>
                <w14:ligatures w14:val="none"/>
              </w:rPr>
              <w:t>(completo, ben articolato, con elementi di peculiarità e particolarmente apprezzabili)</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45C1FDD3"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0,9</w:t>
            </w:r>
          </w:p>
        </w:tc>
      </w:tr>
      <w:tr w:rsidR="005937D7" w:rsidRPr="005937D7" w14:paraId="52973920"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53A316C8"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Buono</w:t>
            </w:r>
            <w:r w:rsidRPr="005937D7">
              <w:rPr>
                <w:rFonts w:ascii="Times New Roman" w:eastAsia="Times New Roman" w:hAnsi="Times New Roman" w:cs="Times New Roman"/>
                <w:bCs/>
                <w:kern w:val="0"/>
                <w:sz w:val="18"/>
                <w:szCs w:val="18"/>
                <w14:ligatures w14:val="none"/>
              </w:rPr>
              <w:t xml:space="preserve"> (completo e articolato, con elementi apprezzabili e interessanti)  </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32ADDA2A"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0,8</w:t>
            </w:r>
          </w:p>
        </w:tc>
      </w:tr>
      <w:tr w:rsidR="005937D7" w:rsidRPr="005937D7" w14:paraId="7D8B25FA"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0E775F7D"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Discreto</w:t>
            </w:r>
            <w:r w:rsidRPr="005937D7">
              <w:rPr>
                <w:rFonts w:ascii="Times New Roman" w:eastAsia="Times New Roman" w:hAnsi="Times New Roman" w:cs="Times New Roman"/>
                <w:bCs/>
                <w:kern w:val="0"/>
                <w:sz w:val="18"/>
                <w:szCs w:val="18"/>
                <w14:ligatures w14:val="none"/>
              </w:rPr>
              <w:t xml:space="preserve"> (articolato ma non del tutto completo, con elementi più che adeguati)</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1496F03E"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0,7</w:t>
            </w:r>
          </w:p>
        </w:tc>
      </w:tr>
      <w:tr w:rsidR="005937D7" w:rsidRPr="005937D7" w14:paraId="0EF27BC7"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5E3CF582"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Sufficiente</w:t>
            </w:r>
            <w:r w:rsidRPr="005937D7">
              <w:rPr>
                <w:rFonts w:ascii="Times New Roman" w:eastAsia="Times New Roman" w:hAnsi="Times New Roman" w:cs="Times New Roman"/>
                <w:bCs/>
                <w:kern w:val="0"/>
                <w:sz w:val="18"/>
                <w:szCs w:val="18"/>
                <w14:ligatures w14:val="none"/>
              </w:rPr>
              <w:t xml:space="preserve"> (articolato, non completo, con elementi adeguati)</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63A368A5"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0,6</w:t>
            </w:r>
          </w:p>
        </w:tc>
      </w:tr>
      <w:tr w:rsidR="005937D7" w:rsidRPr="005937D7" w14:paraId="7EBF0D16"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0783421C"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Mediocre</w:t>
            </w:r>
            <w:r w:rsidRPr="005937D7">
              <w:rPr>
                <w:rFonts w:ascii="Times New Roman" w:eastAsia="Times New Roman" w:hAnsi="Times New Roman" w:cs="Times New Roman"/>
                <w:bCs/>
                <w:kern w:val="0"/>
                <w:sz w:val="18"/>
                <w:szCs w:val="18"/>
                <w14:ligatures w14:val="none"/>
              </w:rPr>
              <w:t xml:space="preserve"> (elementi rispondenti alle sole linee generali dell’Avviso)</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518BE438"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0,5</w:t>
            </w:r>
          </w:p>
        </w:tc>
      </w:tr>
      <w:tr w:rsidR="005937D7" w:rsidRPr="005937D7" w14:paraId="669AC079"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0265EF8B"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Carente</w:t>
            </w:r>
            <w:r w:rsidRPr="005937D7">
              <w:rPr>
                <w:rFonts w:ascii="Times New Roman" w:eastAsia="Times New Roman" w:hAnsi="Times New Roman" w:cs="Times New Roman"/>
                <w:bCs/>
                <w:kern w:val="0"/>
                <w:sz w:val="18"/>
                <w:szCs w:val="18"/>
                <w14:ligatures w14:val="none"/>
              </w:rPr>
              <w:t xml:space="preserve"> (carente in qualche elemento richiesto dall’Avviso) </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1BA3665D"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0,4</w:t>
            </w:r>
          </w:p>
        </w:tc>
      </w:tr>
      <w:tr w:rsidR="005937D7" w:rsidRPr="005937D7" w14:paraId="4BDC9F81"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59D6C5C3"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Scarso</w:t>
            </w:r>
            <w:r w:rsidRPr="005937D7">
              <w:rPr>
                <w:rFonts w:ascii="Times New Roman" w:eastAsia="Times New Roman" w:hAnsi="Times New Roman" w:cs="Times New Roman"/>
                <w:bCs/>
                <w:kern w:val="0"/>
                <w:sz w:val="18"/>
                <w:szCs w:val="18"/>
                <w14:ligatures w14:val="none"/>
              </w:rPr>
              <w:t xml:space="preserve"> (molto carente rispetto agli elementi richiesti dall’Avviso)</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1F6DA195"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0,3</w:t>
            </w:r>
          </w:p>
        </w:tc>
      </w:tr>
      <w:tr w:rsidR="005937D7" w:rsidRPr="005937D7" w14:paraId="48DA636C" w14:textId="77777777" w:rsidTr="00BB254D">
        <w:trPr>
          <w:trHeight w:val="230"/>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69DFF18D"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Insufficiente</w:t>
            </w:r>
            <w:r w:rsidRPr="005937D7">
              <w:rPr>
                <w:rFonts w:ascii="Times New Roman" w:eastAsia="Times New Roman" w:hAnsi="Times New Roman" w:cs="Times New Roman"/>
                <w:bCs/>
                <w:kern w:val="0"/>
                <w:sz w:val="18"/>
                <w:szCs w:val="18"/>
                <w14:ligatures w14:val="none"/>
              </w:rPr>
              <w:t xml:space="preserve"> (quasi assenti gli elementi richiesti dall’Avviso)</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4F429852"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0,2</w:t>
            </w:r>
          </w:p>
        </w:tc>
      </w:tr>
      <w:tr w:rsidR="005937D7" w:rsidRPr="005937D7" w14:paraId="42BA62E8" w14:textId="77777777" w:rsidTr="00BB254D">
        <w:trPr>
          <w:trHeight w:val="261"/>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7D24F3B5"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Gravemente insufficiente</w:t>
            </w:r>
            <w:r w:rsidRPr="005937D7">
              <w:rPr>
                <w:rFonts w:ascii="Times New Roman" w:eastAsia="Times New Roman" w:hAnsi="Times New Roman" w:cs="Times New Roman"/>
                <w:bCs/>
                <w:kern w:val="0"/>
                <w:sz w:val="18"/>
                <w:szCs w:val="18"/>
                <w14:ligatures w14:val="none"/>
              </w:rPr>
              <w:t xml:space="preserve"> (assenti gli elementi fondamentali richiesti)</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0DA65FEB"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0,1</w:t>
            </w:r>
          </w:p>
        </w:tc>
      </w:tr>
      <w:tr w:rsidR="005937D7" w:rsidRPr="005937D7" w14:paraId="1DF82B3D" w14:textId="77777777" w:rsidTr="00BB254D">
        <w:trPr>
          <w:trHeight w:val="261"/>
        </w:trPr>
        <w:tc>
          <w:tcPr>
            <w:tcW w:w="7705" w:type="dxa"/>
            <w:tcBorders>
              <w:top w:val="single" w:sz="4" w:space="0" w:color="auto"/>
              <w:left w:val="single" w:sz="4" w:space="0" w:color="auto"/>
              <w:bottom w:val="single" w:sz="4" w:space="0" w:color="auto"/>
              <w:right w:val="single" w:sz="4" w:space="0" w:color="auto"/>
            </w:tcBorders>
            <w:shd w:val="clear" w:color="auto" w:fill="EEECE1"/>
          </w:tcPr>
          <w:p w14:paraId="03714264" w14:textId="77777777" w:rsidR="005937D7" w:rsidRPr="005937D7" w:rsidRDefault="005937D7" w:rsidP="005937D7">
            <w:pPr>
              <w:spacing w:after="0" w:line="276" w:lineRule="auto"/>
              <w:jc w:val="both"/>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
                <w:bCs/>
                <w:kern w:val="0"/>
                <w:sz w:val="18"/>
                <w:szCs w:val="18"/>
                <w14:ligatures w14:val="none"/>
              </w:rPr>
              <w:t>Nessun elemento</w:t>
            </w:r>
            <w:r w:rsidRPr="005937D7">
              <w:rPr>
                <w:rFonts w:ascii="Times New Roman" w:eastAsia="Times New Roman" w:hAnsi="Times New Roman" w:cs="Times New Roman"/>
                <w:bCs/>
                <w:kern w:val="0"/>
                <w:sz w:val="18"/>
                <w:szCs w:val="18"/>
                <w14:ligatures w14:val="none"/>
              </w:rPr>
              <w:t xml:space="preserve"> (in nessuna parte trattato l’elemento rispondente alle richieste attese) </w:t>
            </w:r>
          </w:p>
        </w:tc>
        <w:tc>
          <w:tcPr>
            <w:tcW w:w="1504" w:type="dxa"/>
            <w:tcBorders>
              <w:top w:val="single" w:sz="4" w:space="0" w:color="auto"/>
              <w:left w:val="single" w:sz="4" w:space="0" w:color="auto"/>
              <w:bottom w:val="single" w:sz="4" w:space="0" w:color="auto"/>
              <w:right w:val="single" w:sz="4" w:space="0" w:color="auto"/>
            </w:tcBorders>
            <w:shd w:val="clear" w:color="auto" w:fill="EEECE1"/>
          </w:tcPr>
          <w:p w14:paraId="2B0C9D38" w14:textId="77777777" w:rsidR="005937D7" w:rsidRPr="005937D7" w:rsidRDefault="005937D7" w:rsidP="005937D7">
            <w:pPr>
              <w:spacing w:after="0" w:line="276" w:lineRule="auto"/>
              <w:jc w:val="center"/>
              <w:rPr>
                <w:rFonts w:ascii="Times New Roman" w:eastAsia="Times New Roman" w:hAnsi="Times New Roman" w:cs="Times New Roman"/>
                <w:bCs/>
                <w:kern w:val="0"/>
                <w:sz w:val="18"/>
                <w:szCs w:val="18"/>
                <w14:ligatures w14:val="none"/>
              </w:rPr>
            </w:pPr>
            <w:r w:rsidRPr="005937D7">
              <w:rPr>
                <w:rFonts w:ascii="Times New Roman" w:eastAsia="Times New Roman" w:hAnsi="Times New Roman" w:cs="Times New Roman"/>
                <w:bCs/>
                <w:kern w:val="0"/>
                <w:sz w:val="18"/>
                <w:szCs w:val="18"/>
                <w14:ligatures w14:val="none"/>
              </w:rPr>
              <w:t>0</w:t>
            </w:r>
          </w:p>
        </w:tc>
      </w:tr>
    </w:tbl>
    <w:p w14:paraId="549F77FC" w14:textId="77777777" w:rsidR="005937D7" w:rsidRPr="005937D7" w:rsidRDefault="005937D7" w:rsidP="005937D7">
      <w:pPr>
        <w:widowControl w:val="0"/>
        <w:numPr>
          <w:ilvl w:val="0"/>
          <w:numId w:val="1"/>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il punteggio verrà determinato moltiplicando la media dei coefficienti, variabili tra zero ed uno, attribuiti discrezionalmente dai singoli componenti la commissione, con il punteggio massimo attribuibile;</w:t>
      </w:r>
    </w:p>
    <w:p w14:paraId="04CADA90" w14:textId="77777777" w:rsidR="005937D7" w:rsidRPr="005937D7" w:rsidRDefault="005937D7" w:rsidP="005937D7">
      <w:pPr>
        <w:widowControl w:val="0"/>
        <w:numPr>
          <w:ilvl w:val="0"/>
          <w:numId w:val="1"/>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all’offerta ritenuta migliore verrà attribuito il punteggio massimo, alle altre offerte sarà attribuito il punteggio secondo la seguente formula:</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tblGrid>
      <w:tr w:rsidR="005937D7" w:rsidRPr="005937D7" w14:paraId="71E59FE7" w14:textId="77777777" w:rsidTr="00BB254D">
        <w:tc>
          <w:tcPr>
            <w:tcW w:w="4561" w:type="dxa"/>
            <w:shd w:val="clear" w:color="auto" w:fill="auto"/>
          </w:tcPr>
          <w:p w14:paraId="752F7BE2" w14:textId="77777777" w:rsidR="005937D7" w:rsidRPr="005937D7" w:rsidRDefault="005937D7" w:rsidP="005937D7">
            <w:pPr>
              <w:widowControl w:val="0"/>
              <w:autoSpaceDE w:val="0"/>
              <w:autoSpaceDN w:val="0"/>
              <w:spacing w:after="0" w:line="240" w:lineRule="atLeast"/>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Pi = </w:t>
            </w:r>
            <w:proofErr w:type="spellStart"/>
            <w:r w:rsidRPr="005937D7">
              <w:rPr>
                <w:rFonts w:ascii="Times New Roman" w:eastAsia="Arial" w:hAnsi="Times New Roman" w:cs="Times New Roman"/>
                <w:bCs/>
                <w:spacing w:val="1"/>
                <w:kern w:val="0"/>
                <w:sz w:val="23"/>
                <w:szCs w:val="23"/>
                <w14:ligatures w14:val="none"/>
              </w:rPr>
              <w:t>Pma</w:t>
            </w:r>
            <w:proofErr w:type="spellEnd"/>
            <w:r w:rsidRPr="005937D7">
              <w:rPr>
                <w:rFonts w:ascii="Times New Roman" w:eastAsia="Arial" w:hAnsi="Times New Roman" w:cs="Times New Roman"/>
                <w:bCs/>
                <w:spacing w:val="1"/>
                <w:kern w:val="0"/>
                <w:sz w:val="23"/>
                <w:szCs w:val="23"/>
                <w14:ligatures w14:val="none"/>
              </w:rPr>
              <w:t xml:space="preserve"> x Oi / </w:t>
            </w:r>
            <w:proofErr w:type="spellStart"/>
            <w:r w:rsidRPr="005937D7">
              <w:rPr>
                <w:rFonts w:ascii="Times New Roman" w:eastAsia="Arial" w:hAnsi="Times New Roman" w:cs="Times New Roman"/>
                <w:bCs/>
                <w:spacing w:val="1"/>
                <w:kern w:val="0"/>
                <w:sz w:val="23"/>
                <w:szCs w:val="23"/>
                <w14:ligatures w14:val="none"/>
              </w:rPr>
              <w:t>Omax</w:t>
            </w:r>
            <w:proofErr w:type="spellEnd"/>
            <w:r w:rsidRPr="005937D7">
              <w:rPr>
                <w:rFonts w:ascii="Times New Roman" w:eastAsia="Arial" w:hAnsi="Times New Roman" w:cs="Times New Roman"/>
                <w:bCs/>
                <w:spacing w:val="1"/>
                <w:kern w:val="0"/>
                <w:sz w:val="23"/>
                <w:szCs w:val="23"/>
                <w14:ligatures w14:val="none"/>
              </w:rPr>
              <w:t xml:space="preserve"> </w:t>
            </w:r>
          </w:p>
          <w:p w14:paraId="39B0886F" w14:textId="77777777" w:rsidR="005937D7" w:rsidRPr="005937D7" w:rsidRDefault="005937D7" w:rsidP="005937D7">
            <w:pPr>
              <w:widowControl w:val="0"/>
              <w:autoSpaceDE w:val="0"/>
              <w:autoSpaceDN w:val="0"/>
              <w:spacing w:after="0" w:line="240" w:lineRule="atLeast"/>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Dove: </w:t>
            </w:r>
          </w:p>
          <w:p w14:paraId="446EE390" w14:textId="77777777" w:rsidR="005937D7" w:rsidRPr="005937D7" w:rsidRDefault="005937D7" w:rsidP="005937D7">
            <w:pPr>
              <w:widowControl w:val="0"/>
              <w:autoSpaceDE w:val="0"/>
              <w:autoSpaceDN w:val="0"/>
              <w:spacing w:after="0" w:line="240" w:lineRule="atLeast"/>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Pi = punteggio da attribuire all’offerta esaminata</w:t>
            </w:r>
          </w:p>
          <w:p w14:paraId="6D1CF1F6" w14:textId="77777777" w:rsidR="005937D7" w:rsidRPr="005937D7" w:rsidRDefault="005937D7" w:rsidP="005937D7">
            <w:pPr>
              <w:widowControl w:val="0"/>
              <w:autoSpaceDE w:val="0"/>
              <w:autoSpaceDN w:val="0"/>
              <w:spacing w:after="0" w:line="240" w:lineRule="atLeast"/>
              <w:jc w:val="both"/>
              <w:outlineLvl w:val="0"/>
              <w:rPr>
                <w:rFonts w:ascii="Times New Roman" w:eastAsia="Arial" w:hAnsi="Times New Roman" w:cs="Times New Roman"/>
                <w:bCs/>
                <w:spacing w:val="1"/>
                <w:kern w:val="0"/>
                <w:sz w:val="23"/>
                <w:szCs w:val="23"/>
                <w14:ligatures w14:val="none"/>
              </w:rPr>
            </w:pPr>
            <w:proofErr w:type="spellStart"/>
            <w:r w:rsidRPr="005937D7">
              <w:rPr>
                <w:rFonts w:ascii="Times New Roman" w:eastAsia="Arial" w:hAnsi="Times New Roman" w:cs="Times New Roman"/>
                <w:bCs/>
                <w:spacing w:val="1"/>
                <w:kern w:val="0"/>
                <w:sz w:val="23"/>
                <w:szCs w:val="23"/>
                <w14:ligatures w14:val="none"/>
              </w:rPr>
              <w:t>Pma</w:t>
            </w:r>
            <w:proofErr w:type="spellEnd"/>
            <w:r w:rsidRPr="005937D7">
              <w:rPr>
                <w:rFonts w:ascii="Times New Roman" w:eastAsia="Arial" w:hAnsi="Times New Roman" w:cs="Times New Roman"/>
                <w:bCs/>
                <w:spacing w:val="1"/>
                <w:kern w:val="0"/>
                <w:sz w:val="23"/>
                <w:szCs w:val="23"/>
                <w14:ligatures w14:val="none"/>
              </w:rPr>
              <w:t xml:space="preserve"> = punteggio massimo attribuibile</w:t>
            </w:r>
          </w:p>
          <w:p w14:paraId="0A7B64BB" w14:textId="77777777" w:rsidR="005937D7" w:rsidRPr="005937D7" w:rsidRDefault="005937D7" w:rsidP="005937D7">
            <w:pPr>
              <w:widowControl w:val="0"/>
              <w:autoSpaceDE w:val="0"/>
              <w:autoSpaceDN w:val="0"/>
              <w:spacing w:after="0" w:line="240" w:lineRule="atLeast"/>
              <w:jc w:val="both"/>
              <w:outlineLvl w:val="0"/>
              <w:rPr>
                <w:rFonts w:ascii="Times New Roman" w:eastAsia="Arial" w:hAnsi="Times New Roman" w:cs="Times New Roman"/>
                <w:bCs/>
                <w:spacing w:val="1"/>
                <w:kern w:val="0"/>
                <w:sz w:val="23"/>
                <w:szCs w:val="23"/>
                <w14:ligatures w14:val="none"/>
              </w:rPr>
            </w:pPr>
            <w:proofErr w:type="spellStart"/>
            <w:r w:rsidRPr="005937D7">
              <w:rPr>
                <w:rFonts w:ascii="Times New Roman" w:eastAsia="Arial" w:hAnsi="Times New Roman" w:cs="Times New Roman"/>
                <w:bCs/>
                <w:spacing w:val="1"/>
                <w:kern w:val="0"/>
                <w:sz w:val="23"/>
                <w:szCs w:val="23"/>
                <w14:ligatures w14:val="none"/>
              </w:rPr>
              <w:t>OMax</w:t>
            </w:r>
            <w:proofErr w:type="spellEnd"/>
            <w:r w:rsidRPr="005937D7">
              <w:rPr>
                <w:rFonts w:ascii="Times New Roman" w:eastAsia="Arial" w:hAnsi="Times New Roman" w:cs="Times New Roman"/>
                <w:bCs/>
                <w:spacing w:val="1"/>
                <w:kern w:val="0"/>
                <w:sz w:val="23"/>
                <w:szCs w:val="23"/>
                <w14:ligatures w14:val="none"/>
              </w:rPr>
              <w:t xml:space="preserve"> = offerta migliore </w:t>
            </w:r>
          </w:p>
          <w:p w14:paraId="3AD3FEE0" w14:textId="77777777" w:rsidR="005937D7" w:rsidRPr="005937D7" w:rsidRDefault="005937D7" w:rsidP="005937D7">
            <w:pPr>
              <w:widowControl w:val="0"/>
              <w:autoSpaceDE w:val="0"/>
              <w:autoSpaceDN w:val="0"/>
              <w:spacing w:after="0" w:line="240" w:lineRule="atLeast"/>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Oi = offerta esaminata.</w:t>
            </w:r>
          </w:p>
        </w:tc>
      </w:tr>
    </w:tbl>
    <w:p w14:paraId="11345A88" w14:textId="77777777" w:rsidR="005937D7" w:rsidRPr="005937D7" w:rsidRDefault="005937D7" w:rsidP="005937D7">
      <w:pPr>
        <w:widowControl w:val="0"/>
        <w:numPr>
          <w:ilvl w:val="1"/>
          <w:numId w:val="32"/>
        </w:numPr>
        <w:tabs>
          <w:tab w:val="left" w:pos="142"/>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L’affidamento della concessione può essere aggiudicato anche in presenza di un solo offerente, purché la documentazione progettuale presentata sia conforme e preveda l’attuazione dei punti di cui al punto 1.1 del presente disciplinare e della “</w:t>
      </w:r>
      <w:r w:rsidRPr="005937D7">
        <w:rPr>
          <w:rFonts w:ascii="Times New Roman" w:eastAsia="Arial" w:hAnsi="Times New Roman" w:cs="Times New Roman"/>
          <w:bCs/>
          <w:i/>
          <w:spacing w:val="1"/>
          <w:kern w:val="0"/>
          <w:sz w:val="23"/>
          <w:szCs w:val="23"/>
          <w14:ligatures w14:val="none"/>
        </w:rPr>
        <w:t>Scheda dei criteri da applicare alle procedure selettive relative a concessioni demaniali marittime per attività turistico-balneari</w:t>
      </w:r>
      <w:r w:rsidRPr="005937D7">
        <w:rPr>
          <w:rFonts w:ascii="Times New Roman" w:eastAsia="Arial" w:hAnsi="Times New Roman" w:cs="Times New Roman"/>
          <w:bCs/>
          <w:spacing w:val="1"/>
          <w:kern w:val="0"/>
          <w:sz w:val="23"/>
          <w:szCs w:val="23"/>
          <w14:ligatures w14:val="none"/>
        </w:rPr>
        <w:t>”.</w:t>
      </w:r>
    </w:p>
    <w:p w14:paraId="2081BF64"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 </w:t>
      </w:r>
      <w:r w:rsidRPr="005937D7">
        <w:rPr>
          <w:rFonts w:ascii="Times New Roman" w:eastAsia="Arial" w:hAnsi="Times New Roman" w:cs="Times New Roman"/>
          <w:b/>
          <w:bCs/>
          <w:spacing w:val="1"/>
          <w:kern w:val="0"/>
          <w:sz w:val="23"/>
          <w:szCs w:val="23"/>
          <w14:ligatures w14:val="none"/>
        </w:rPr>
        <w:t>COMMISSIONE AGGIUDICATRICE</w:t>
      </w:r>
    </w:p>
    <w:p w14:paraId="2C982AB5" w14:textId="77777777" w:rsidR="005937D7" w:rsidRPr="005937D7" w:rsidRDefault="005937D7" w:rsidP="000C51EB">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L’esame della documentazione della presente procedura comparativa, delle relative offerte tecniche – progettuali pervenute sarà effettuato da apposita Commissione esaminatrice, che verrà costituita con successivo e specifico provvedimento dirigenziale. </w:t>
      </w:r>
    </w:p>
    <w:p w14:paraId="64AB3140"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lastRenderedPageBreak/>
        <w:t>OBBLIGHI DELL’AGGIUDICATARIO</w:t>
      </w:r>
    </w:p>
    <w:p w14:paraId="168D59BE" w14:textId="77777777" w:rsidR="005937D7" w:rsidRPr="005937D7" w:rsidRDefault="005937D7" w:rsidP="000C51EB">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L’aggiudicatario, pena decadenza dalla concessione, si obbliga:  </w:t>
      </w:r>
    </w:p>
    <w:p w14:paraId="185C89C0" w14:textId="77777777" w:rsidR="000C51EB" w:rsidRDefault="005937D7" w:rsidP="000C51EB">
      <w:pPr>
        <w:widowControl w:val="0"/>
        <w:numPr>
          <w:ilvl w:val="0"/>
          <w:numId w:val="1"/>
        </w:numPr>
        <w:tabs>
          <w:tab w:val="left" w:pos="1134"/>
        </w:tabs>
        <w:autoSpaceDE w:val="0"/>
        <w:autoSpaceDN w:val="0"/>
        <w:spacing w:before="120" w:after="120" w:line="240" w:lineRule="auto"/>
        <w:ind w:left="851" w:right="340" w:firstLine="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entro n. 90 giorni dalla data del verbale di consegna, ovvero entro il minor termine indicato in offerta, ad inoltrare specifico progetto, redatto conformemente alle vigenti normative in materia, per l’approvazione degli interventi sopra elencati da parte degli Enti preposti; </w:t>
      </w:r>
    </w:p>
    <w:p w14:paraId="0B38E997" w14:textId="7BF6F062" w:rsidR="005937D7" w:rsidRPr="00540A28" w:rsidRDefault="005937D7" w:rsidP="000C51EB">
      <w:pPr>
        <w:widowControl w:val="0"/>
        <w:numPr>
          <w:ilvl w:val="0"/>
          <w:numId w:val="1"/>
        </w:numPr>
        <w:tabs>
          <w:tab w:val="left" w:pos="1134"/>
        </w:tabs>
        <w:autoSpaceDE w:val="0"/>
        <w:autoSpaceDN w:val="0"/>
        <w:spacing w:before="120" w:after="120" w:line="240" w:lineRule="auto"/>
        <w:ind w:left="851" w:right="340" w:firstLine="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 xml:space="preserve">a realizzare gli interventi di riqualificazione risanamento/riqualificazione </w:t>
      </w:r>
      <w:r w:rsidR="000C51EB" w:rsidRPr="00540A28">
        <w:rPr>
          <w:rFonts w:ascii="Times New Roman" w:eastAsia="Arial" w:hAnsi="Times New Roman" w:cs="Times New Roman"/>
          <w:bCs/>
          <w:spacing w:val="1"/>
          <w:kern w:val="0"/>
          <w:sz w:val="23"/>
          <w:szCs w:val="23"/>
          <w:highlight w:val="yellow"/>
          <w14:ligatures w14:val="none"/>
        </w:rPr>
        <w:t>del</w:t>
      </w:r>
      <w:r w:rsidRPr="00540A28">
        <w:rPr>
          <w:rFonts w:ascii="Times New Roman" w:eastAsia="Arial" w:hAnsi="Times New Roman" w:cs="Times New Roman"/>
          <w:bCs/>
          <w:spacing w:val="1"/>
          <w:kern w:val="0"/>
          <w:sz w:val="23"/>
          <w:szCs w:val="23"/>
          <w:highlight w:val="yellow"/>
          <w14:ligatures w14:val="none"/>
        </w:rPr>
        <w:t xml:space="preserve"> compendio demaniale, di attuazione della libera e gratuita accessibilità e fruibilità, anche per i soggetti con disabilità, della battigia con le modalità indicate nella relativa documentazione progettuale entro la validità del titolo autorizzatorio edilizio/urbanistico/paesaggistico ottenuto.</w:t>
      </w:r>
    </w:p>
    <w:p w14:paraId="216604DF" w14:textId="77777777" w:rsidR="005937D7" w:rsidRPr="005937D7" w:rsidRDefault="005937D7" w:rsidP="000C51EB">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 Tutti gli interventi e gli oneri necessari alla realizzazione di tale progetto saranno a totale carico dell’aggiudicatario.</w:t>
      </w:r>
    </w:p>
    <w:p w14:paraId="61D5AFA2" w14:textId="77777777" w:rsidR="005937D7" w:rsidRDefault="005937D7" w:rsidP="000C51EB">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L’aggiudicatario si obbliga altresì a fornire un elaborato grafico in cui sono evidenziati gli spazi, proposti in progetto, classificati in base alle indicazioni di cui alla circolare Ministero Infrastrutture e Trasporti 120/2001 e compilazione della relativa tabella.</w:t>
      </w:r>
    </w:p>
    <w:p w14:paraId="4440F3D7" w14:textId="3335CCE8" w:rsidR="001D1A84" w:rsidRPr="005937D7" w:rsidRDefault="001D1A84" w:rsidP="000C51EB">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Pr>
          <w:rFonts w:ascii="Times New Roman" w:eastAsia="Arial" w:hAnsi="Times New Roman" w:cs="Times New Roman"/>
          <w:bCs/>
          <w:spacing w:val="1"/>
          <w:kern w:val="0"/>
          <w:sz w:val="23"/>
          <w:szCs w:val="23"/>
          <w14:ligatures w14:val="none"/>
        </w:rPr>
        <w:t>L’aggiudicatario (se diverso dal concessionario uscente), pena l’inefficacia dell’aggiudicazione e quale condizione per il rilascio della concessione, si obbliga a corrispondere l’indennizzo di cui al precedente punto 8.3 entro e non oltre la data del rilascio della concessione, salva la facoltà in caso di indennizzi superiori ad €. 500.000,00, di corrispondere entro il predetto termine il 50% dell’indennizzo dovuto e il residuo 50% entro e non oltre 12 mesi dalla predetta data, garantendo quest’ultimo pagamento tramite garanzia fideiussoria a prima richiesta.</w:t>
      </w:r>
    </w:p>
    <w:p w14:paraId="5DBFC4C6"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GARANZIE</w:t>
      </w:r>
    </w:p>
    <w:p w14:paraId="20ECC17D"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A garanzia della corretta partecipazione del concorrente alla procedura ciascun concorrente deve versare, </w:t>
      </w:r>
      <w:r w:rsidRPr="0073783C">
        <w:rPr>
          <w:rFonts w:ascii="Times New Roman" w:eastAsia="Arial" w:hAnsi="Times New Roman" w:cs="Times New Roman"/>
          <w:bCs/>
          <w:spacing w:val="1"/>
          <w:kern w:val="0"/>
          <w:sz w:val="23"/>
          <w:szCs w:val="23"/>
          <w14:ligatures w14:val="none"/>
        </w:rPr>
        <w:t>a pena di esclusione,</w:t>
      </w:r>
      <w:r w:rsidRPr="005937D7">
        <w:rPr>
          <w:rFonts w:ascii="Times New Roman" w:eastAsia="Arial" w:hAnsi="Times New Roman" w:cs="Times New Roman"/>
          <w:bCs/>
          <w:spacing w:val="1"/>
          <w:kern w:val="0"/>
          <w:sz w:val="23"/>
          <w:szCs w:val="23"/>
          <w14:ligatures w14:val="none"/>
        </w:rPr>
        <w:t xml:space="preserve"> una garanzia provvisoria pari a €. 5.000,00.</w:t>
      </w:r>
    </w:p>
    <w:p w14:paraId="35C79EEB"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Detta garanzia dovrà avere validità di 180 giorni decorrenti dalla presentazione dell’offerta e contenere la previsione della rinuncia al beneficio della preventiva escussione del debitore principale, nonché l’operatività della garanzia medesima entro quindici giorni, a semplice richiesta del Comune di Genova, nonché la rinuncia espressa all’eccezione di cui all’art. 1957 comma 2 del Codice Civile.</w:t>
      </w:r>
    </w:p>
    <w:p w14:paraId="4628744A"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La stessa potrà essere effettuata, a scelta del concorrente, mediante:</w:t>
      </w:r>
    </w:p>
    <w:p w14:paraId="19020956" w14:textId="77777777" w:rsidR="005937D7" w:rsidRPr="005937D7" w:rsidRDefault="005937D7" w:rsidP="005937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w:hAnsi="Times New Roman" w:cs="Times New Roman"/>
          <w:spacing w:val="2"/>
          <w:kern w:val="0"/>
          <w:sz w:val="23"/>
          <w:szCs w:val="23"/>
          <w:lang w:eastAsia="it-IT"/>
          <w14:ligatures w14:val="none"/>
        </w:rPr>
      </w:pPr>
    </w:p>
    <w:p w14:paraId="7E2CE288" w14:textId="77777777" w:rsidR="005937D7" w:rsidRPr="005937D7" w:rsidRDefault="005937D7" w:rsidP="005937D7">
      <w:pPr>
        <w:tabs>
          <w:tab w:val="left" w:pos="360"/>
          <w:tab w:val="left" w:pos="720"/>
        </w:tabs>
        <w:spacing w:after="0" w:line="240" w:lineRule="auto"/>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 </w:t>
      </w:r>
      <w:r w:rsidRPr="005937D7">
        <w:rPr>
          <w:rFonts w:ascii="Times New Roman" w:eastAsia="Times New Roman" w:hAnsi="Times New Roman" w:cs="Times New Roman"/>
          <w:b/>
          <w:kern w:val="0"/>
          <w:sz w:val="23"/>
          <w:szCs w:val="23"/>
          <w:lang w:eastAsia="it-IT"/>
          <w14:ligatures w14:val="none"/>
        </w:rPr>
        <w:t>fideiussione bancaria o polizza assicurativa</w:t>
      </w:r>
      <w:r w:rsidRPr="005937D7">
        <w:rPr>
          <w:rFonts w:ascii="Times New Roman" w:eastAsia="Times New Roman" w:hAnsi="Times New Roman" w:cs="Times New Roman"/>
          <w:kern w:val="0"/>
          <w:sz w:val="23"/>
          <w:szCs w:val="23"/>
          <w:lang w:eastAsia="it-IT"/>
          <w14:ligatures w14:val="none"/>
        </w:rPr>
        <w:t xml:space="preserve"> rilasciata, rispettivamente, da Imprese esercenti l’attività bancaria o da Imprese di assicurazione debitamente autorizzate al ramo cauzioni ai sensi della Legge n. 348/1982 o anche da Società di intermediazione finanziaria iscritte nell’elenco speciale di cui all’art. 107 del D.  Lgs. n. 385/1993 che svolgono in via esclusiva o prevalente attività di rilascio di garanzie, a ciò autorizzati dal Ministero dell’Economia e delle Finanze;</w:t>
      </w:r>
    </w:p>
    <w:p w14:paraId="1AFB87C0" w14:textId="77777777" w:rsidR="005937D7" w:rsidRPr="005937D7" w:rsidRDefault="005937D7" w:rsidP="005937D7">
      <w:pPr>
        <w:tabs>
          <w:tab w:val="left" w:pos="360"/>
          <w:tab w:val="left" w:pos="720"/>
        </w:tabs>
        <w:spacing w:after="0" w:line="240" w:lineRule="auto"/>
        <w:jc w:val="both"/>
        <w:rPr>
          <w:rFonts w:ascii="Times New Roman" w:eastAsia="Times New Roman" w:hAnsi="Times New Roman" w:cs="Times New Roman"/>
          <w:kern w:val="0"/>
          <w:sz w:val="23"/>
          <w:szCs w:val="23"/>
          <w:lang w:eastAsia="it-IT"/>
          <w14:ligatures w14:val="none"/>
        </w:rPr>
      </w:pPr>
    </w:p>
    <w:p w14:paraId="3E938C78" w14:textId="77777777" w:rsidR="005937D7" w:rsidRPr="005937D7" w:rsidRDefault="005937D7" w:rsidP="005937D7">
      <w:pPr>
        <w:tabs>
          <w:tab w:val="left" w:pos="360"/>
          <w:tab w:val="left" w:pos="720"/>
        </w:tabs>
        <w:spacing w:after="0" w:line="240" w:lineRule="auto"/>
        <w:jc w:val="both"/>
        <w:rPr>
          <w:rFonts w:ascii="Times New Roman" w:eastAsia="Times New Roman" w:hAnsi="Times New Roman" w:cs="Times New Roman"/>
          <w:kern w:val="0"/>
          <w:sz w:val="23"/>
          <w:szCs w:val="23"/>
          <w:lang w:eastAsia="it-IT"/>
          <w14:ligatures w14:val="none"/>
        </w:rPr>
      </w:pPr>
      <w:r w:rsidRPr="005937D7">
        <w:rPr>
          <w:rFonts w:ascii="Times New Roman" w:eastAsia="Times New Roman" w:hAnsi="Times New Roman" w:cs="Times New Roman"/>
          <w:kern w:val="0"/>
          <w:sz w:val="23"/>
          <w:szCs w:val="23"/>
          <w:lang w:eastAsia="it-IT"/>
          <w14:ligatures w14:val="none"/>
        </w:rPr>
        <w:t xml:space="preserve">- </w:t>
      </w:r>
      <w:r w:rsidRPr="005937D7">
        <w:rPr>
          <w:rFonts w:ascii="Times New Roman" w:eastAsia="Times New Roman" w:hAnsi="Times New Roman" w:cs="Times New Roman"/>
          <w:b/>
          <w:kern w:val="0"/>
          <w:sz w:val="23"/>
          <w:szCs w:val="23"/>
          <w:lang w:eastAsia="it-IT"/>
          <w14:ligatures w14:val="none"/>
        </w:rPr>
        <w:t>cauzione corrisposta mediante il sistema PagoPA</w:t>
      </w:r>
      <w:r w:rsidRPr="005937D7">
        <w:rPr>
          <w:rFonts w:ascii="Times New Roman" w:eastAsia="Times New Roman" w:hAnsi="Times New Roman" w:cs="Times New Roman"/>
          <w:kern w:val="0"/>
          <w:sz w:val="23"/>
          <w:szCs w:val="23"/>
          <w:lang w:eastAsia="it-IT"/>
          <w14:ligatures w14:val="none"/>
        </w:rPr>
        <w:t xml:space="preserve">, utilizzando l’apposito servizio esposto sul sito istituzionale dell’Ente al seguente link: </w:t>
      </w:r>
      <w:r w:rsidRPr="005937D7">
        <w:rPr>
          <w:rFonts w:ascii="Times New Roman" w:eastAsia="Arial" w:hAnsi="Times New Roman" w:cs="Times New Roman"/>
          <w:b/>
          <w:kern w:val="0"/>
          <w:sz w:val="23"/>
          <w:szCs w:val="23"/>
          <w:lang w:eastAsia="it-IT"/>
          <w14:ligatures w14:val="none"/>
        </w:rPr>
        <w:t>[—]</w:t>
      </w:r>
      <w:r w:rsidRPr="005937D7">
        <w:rPr>
          <w:rFonts w:ascii="Times New Roman" w:eastAsia="Times New Roman" w:hAnsi="Times New Roman" w:cs="Times New Roman"/>
          <w:kern w:val="0"/>
          <w:sz w:val="23"/>
          <w:szCs w:val="23"/>
          <w:lang w:eastAsia="it-IT"/>
          <w14:ligatures w14:val="none"/>
        </w:rPr>
        <w:t>.</w:t>
      </w:r>
    </w:p>
    <w:p w14:paraId="3D80A884"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 xml:space="preserve">La garanzia sarà svincolata contestualmente alla comunicazione ai concorrenti dell’aggiudicazione e comunque non oltre trenta giorni dalla stessa, salva l’ipotesi che la procedura debba essere riaperta nei casi previsti dalla vigente legislazione. </w:t>
      </w:r>
    </w:p>
    <w:p w14:paraId="0BCDB064"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Si evidenzia che la cauzione provvisoria verrà incamerata qualora:</w:t>
      </w:r>
    </w:p>
    <w:p w14:paraId="6CF49709" w14:textId="77777777" w:rsidR="005937D7" w:rsidRPr="005937D7" w:rsidRDefault="005937D7" w:rsidP="005937D7">
      <w:pPr>
        <w:widowControl w:val="0"/>
        <w:numPr>
          <w:ilvl w:val="0"/>
          <w:numId w:val="1"/>
        </w:numPr>
        <w:autoSpaceDE w:val="0"/>
        <w:autoSpaceDN w:val="0"/>
        <w:spacing w:before="120" w:after="120" w:line="240" w:lineRule="auto"/>
        <w:ind w:right="340"/>
        <w:jc w:val="both"/>
        <w:outlineLvl w:val="0"/>
        <w:rPr>
          <w:rFonts w:ascii="Times New Roman" w:eastAsia="Arial" w:hAnsi="Times New Roman" w:cs="Times New Roman"/>
          <w:bCs/>
          <w:spacing w:val="2"/>
          <w:kern w:val="0"/>
          <w:sz w:val="23"/>
          <w:szCs w:val="23"/>
          <w14:ligatures w14:val="none"/>
        </w:rPr>
      </w:pPr>
      <w:r w:rsidRPr="005937D7">
        <w:rPr>
          <w:rFonts w:ascii="Times New Roman" w:eastAsia="Arial" w:hAnsi="Times New Roman" w:cs="Times New Roman"/>
          <w:bCs/>
          <w:spacing w:val="2"/>
          <w:kern w:val="0"/>
          <w:sz w:val="23"/>
          <w:szCs w:val="23"/>
          <w14:ligatures w14:val="none"/>
        </w:rPr>
        <w:t xml:space="preserve">l’aggiudicatario si rifiuti di sottoscrivere l’atto concessorio e/o l’anticipata occupazione </w:t>
      </w:r>
      <w:r w:rsidRPr="005937D7">
        <w:rPr>
          <w:rFonts w:ascii="Times New Roman" w:eastAsia="Arial" w:hAnsi="Times New Roman" w:cs="Times New Roman"/>
          <w:bCs/>
          <w:i/>
          <w:spacing w:val="2"/>
          <w:kern w:val="0"/>
          <w:sz w:val="23"/>
          <w:szCs w:val="23"/>
          <w14:ligatures w14:val="none"/>
        </w:rPr>
        <w:t>ex</w:t>
      </w:r>
      <w:r w:rsidRPr="005937D7">
        <w:rPr>
          <w:rFonts w:ascii="Times New Roman" w:eastAsia="Arial" w:hAnsi="Times New Roman" w:cs="Times New Roman"/>
          <w:bCs/>
          <w:spacing w:val="2"/>
          <w:kern w:val="0"/>
          <w:sz w:val="23"/>
          <w:szCs w:val="23"/>
          <w14:ligatures w14:val="none"/>
        </w:rPr>
        <w:t xml:space="preserve"> art. 38 Cod. Nav. ovvero non si presenti, senza giustificato motivo, alla stipula degli atti </w:t>
      </w:r>
      <w:r w:rsidRPr="005937D7">
        <w:rPr>
          <w:rFonts w:ascii="Times New Roman" w:eastAsia="Arial" w:hAnsi="Times New Roman" w:cs="Times New Roman"/>
          <w:bCs/>
          <w:spacing w:val="2"/>
          <w:kern w:val="0"/>
          <w:sz w:val="23"/>
          <w:szCs w:val="23"/>
          <w14:ligatures w14:val="none"/>
        </w:rPr>
        <w:lastRenderedPageBreak/>
        <w:t>medesimi;</w:t>
      </w:r>
    </w:p>
    <w:p w14:paraId="7E5322A3" w14:textId="77777777" w:rsidR="005937D7" w:rsidRPr="005937D7" w:rsidRDefault="005937D7" w:rsidP="005937D7">
      <w:pPr>
        <w:widowControl w:val="0"/>
        <w:numPr>
          <w:ilvl w:val="0"/>
          <w:numId w:val="1"/>
        </w:numPr>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2"/>
          <w:kern w:val="0"/>
          <w:sz w:val="23"/>
          <w:szCs w:val="23"/>
          <w14:ligatures w14:val="none"/>
        </w:rPr>
        <w:t>l’aggiudicatario non fornisca la documentazione necessaria a comprovare la sussistenza dei requisiti dichiarati ovvero qualora la documentazione prodotta o comunque acquisita dall’Amministrazione dimostri che l’aggiudicatario ha reso dichiarazioni non veritiere.</w:t>
      </w:r>
    </w:p>
    <w:p w14:paraId="5664B67B" w14:textId="5603BE1E" w:rsidR="005937D7"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L’aggiudicatario, contestualmente alla presentazione del progetto esecutivo degli interventi di risanamento e riqualificazione, dovrà, a garanzia del corretto adempimento dei medesimi lavori, costituire fideiussione bancaria e/o polizza fideiussoria</w:t>
      </w:r>
      <w:r w:rsidR="0073783C">
        <w:rPr>
          <w:rFonts w:ascii="Times New Roman" w:eastAsia="Arial" w:hAnsi="Times New Roman" w:cs="Times New Roman"/>
          <w:bCs/>
          <w:spacing w:val="1"/>
          <w:kern w:val="0"/>
          <w:sz w:val="23"/>
          <w:szCs w:val="23"/>
          <w14:ligatures w14:val="none"/>
        </w:rPr>
        <w:t>, secondo le modalità che verranno meglio definitive in sede aggiudicazione,</w:t>
      </w:r>
      <w:r w:rsidRPr="0073783C">
        <w:rPr>
          <w:rFonts w:ascii="Times New Roman" w:eastAsia="Arial" w:hAnsi="Times New Roman" w:cs="Times New Roman"/>
          <w:bCs/>
          <w:spacing w:val="1"/>
          <w:kern w:val="0"/>
          <w:sz w:val="23"/>
          <w:szCs w:val="23"/>
          <w14:ligatures w14:val="none"/>
        </w:rPr>
        <w:t xml:space="preserve"> di importo pari al 10% del valore stimato dei suddetti interventi. La suddetta fideiussione verrà svincolata all’avvenuto collaudo delle opere eseguite.</w:t>
      </w:r>
    </w:p>
    <w:p w14:paraId="2E2C631E" w14:textId="373B034C" w:rsidR="001D1A84" w:rsidRPr="00540A28" w:rsidRDefault="001D1A84"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L’aggiudicatario (se diverso dal concessionario uscente) dovrà fornire garanzie fideiussorie come da precedente punto 11.4.</w:t>
      </w:r>
    </w:p>
    <w:p w14:paraId="70B982D8"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PROCEDURA AUTORIZZATIVA</w:t>
      </w:r>
    </w:p>
    <w:p w14:paraId="17DD8378" w14:textId="080DE700"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 xml:space="preserve">Ai sensi dell’articolo 5 della Legge Regione Liguria 9/2003, gli interventi da realizzarsi da parte di soggetti privati, dovranno essere assentiti sotto il profilo urbanistico- </w:t>
      </w:r>
      <w:r w:rsidR="0073783C">
        <w:rPr>
          <w:rFonts w:ascii="Times New Roman" w:eastAsia="Arial" w:hAnsi="Times New Roman" w:cs="Times New Roman"/>
          <w:bCs/>
          <w:spacing w:val="1"/>
          <w:kern w:val="0"/>
          <w:sz w:val="23"/>
          <w:szCs w:val="23"/>
          <w14:ligatures w14:val="none"/>
        </w:rPr>
        <w:t>edilizio</w:t>
      </w:r>
      <w:r w:rsidRPr="0073783C">
        <w:rPr>
          <w:rFonts w:ascii="Times New Roman" w:eastAsia="Arial" w:hAnsi="Times New Roman" w:cs="Times New Roman"/>
          <w:bCs/>
          <w:spacing w:val="1"/>
          <w:kern w:val="0"/>
          <w:sz w:val="23"/>
          <w:szCs w:val="23"/>
          <w14:ligatures w14:val="none"/>
        </w:rPr>
        <w:t xml:space="preserve"> paesistico-ambiental</w:t>
      </w:r>
      <w:r w:rsidR="0073783C">
        <w:rPr>
          <w:rFonts w:ascii="Times New Roman" w:eastAsia="Arial" w:hAnsi="Times New Roman" w:cs="Times New Roman"/>
          <w:bCs/>
          <w:spacing w:val="1"/>
          <w:kern w:val="0"/>
          <w:sz w:val="23"/>
          <w:szCs w:val="23"/>
          <w14:ligatures w14:val="none"/>
        </w:rPr>
        <w:t>e</w:t>
      </w:r>
      <w:r w:rsidRPr="0073783C">
        <w:rPr>
          <w:rFonts w:ascii="Times New Roman" w:eastAsia="Arial" w:hAnsi="Times New Roman" w:cs="Times New Roman"/>
          <w:bCs/>
          <w:spacing w:val="1"/>
          <w:kern w:val="0"/>
          <w:sz w:val="23"/>
          <w:szCs w:val="23"/>
          <w14:ligatures w14:val="none"/>
        </w:rPr>
        <w:t xml:space="preserve"> e demaniale mediante conferenza di servizi, indetta dal Comune di Genova e regolata dalle disposizioni di cui agli articoli 59, 60 e 84, comma 2, della legge Regione Liguria 4 settembre 1997, n. 36 (legge urbanistica regionale) e successive modificazioni ed integrazioni, nonché dall’articolo 14 e seguenti della legge 241/1990 e s.m.i..</w:t>
      </w:r>
    </w:p>
    <w:p w14:paraId="5A1B1355" w14:textId="08055CA6" w:rsidR="0073783C" w:rsidRPr="0073783C" w:rsidRDefault="0073783C"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Pr>
          <w:rFonts w:ascii="Times New Roman" w:eastAsia="Arial" w:hAnsi="Times New Roman" w:cs="Times New Roman"/>
          <w:bCs/>
          <w:spacing w:val="1"/>
          <w:kern w:val="0"/>
          <w:sz w:val="23"/>
          <w:szCs w:val="23"/>
          <w14:ligatures w14:val="none"/>
        </w:rPr>
        <w:t xml:space="preserve">In caso di attività </w:t>
      </w:r>
      <w:r w:rsidR="005937D7" w:rsidRPr="0073783C">
        <w:rPr>
          <w:rFonts w:ascii="Times New Roman" w:eastAsia="Arial" w:hAnsi="Times New Roman" w:cs="Times New Roman"/>
          <w:bCs/>
          <w:spacing w:val="1"/>
          <w:kern w:val="0"/>
          <w:sz w:val="23"/>
          <w:szCs w:val="23"/>
          <w14:ligatures w14:val="none"/>
        </w:rPr>
        <w:t>turistico-balneare, prima dell’avvio dello stabilimento e per tutta la durata di esercizio dello stesso</w:t>
      </w:r>
      <w:r>
        <w:rPr>
          <w:rFonts w:ascii="Times New Roman" w:eastAsia="Arial" w:hAnsi="Times New Roman" w:cs="Times New Roman"/>
          <w:bCs/>
          <w:spacing w:val="1"/>
          <w:kern w:val="0"/>
          <w:sz w:val="23"/>
          <w:szCs w:val="23"/>
          <w14:ligatures w14:val="none"/>
        </w:rPr>
        <w:t>,</w:t>
      </w:r>
      <w:r w:rsidR="005937D7" w:rsidRPr="0073783C">
        <w:rPr>
          <w:rFonts w:ascii="Times New Roman" w:eastAsia="Arial" w:hAnsi="Times New Roman" w:cs="Times New Roman"/>
          <w:bCs/>
          <w:spacing w:val="1"/>
          <w:kern w:val="0"/>
          <w:sz w:val="23"/>
          <w:szCs w:val="23"/>
          <w14:ligatures w14:val="none"/>
        </w:rPr>
        <w:t xml:space="preserve"> dovranno essere inoltre osservate, in particolare, la legge regionale 2 gennaio 2007, n. 1 (Testo Unico in materia di commercio)</w:t>
      </w:r>
      <w:r>
        <w:rPr>
          <w:rFonts w:ascii="Times New Roman" w:eastAsia="Arial" w:hAnsi="Times New Roman" w:cs="Times New Roman"/>
          <w:bCs/>
          <w:spacing w:val="1"/>
          <w:kern w:val="0"/>
          <w:sz w:val="23"/>
          <w:szCs w:val="23"/>
          <w14:ligatures w14:val="none"/>
        </w:rPr>
        <w:t>,</w:t>
      </w:r>
      <w:r w:rsidR="005937D7" w:rsidRPr="0073783C">
        <w:rPr>
          <w:rFonts w:ascii="Times New Roman" w:eastAsia="Arial" w:hAnsi="Times New Roman" w:cs="Times New Roman"/>
          <w:bCs/>
          <w:spacing w:val="1"/>
          <w:kern w:val="0"/>
          <w:sz w:val="23"/>
          <w:szCs w:val="23"/>
          <w14:ligatures w14:val="none"/>
        </w:rPr>
        <w:t xml:space="preserve"> la legge regionale 12 novembre 2014, n. 32 (Testo Unico in materia di strutture turistico ricettive e norme in materia di imprese turistiche)</w:t>
      </w:r>
      <w:r>
        <w:rPr>
          <w:rFonts w:ascii="Times New Roman" w:eastAsia="Arial" w:hAnsi="Times New Roman" w:cs="Times New Roman"/>
          <w:bCs/>
          <w:spacing w:val="1"/>
          <w:kern w:val="0"/>
          <w:sz w:val="23"/>
          <w:szCs w:val="23"/>
          <w14:ligatures w14:val="none"/>
        </w:rPr>
        <w:t xml:space="preserve">, nonché </w:t>
      </w:r>
      <w:r w:rsidRPr="0073783C">
        <w:rPr>
          <w:rFonts w:ascii="Times New Roman" w:eastAsia="Arial" w:hAnsi="Times New Roman" w:cs="Times New Roman"/>
          <w:bCs/>
          <w:spacing w:val="1"/>
          <w:kern w:val="0"/>
          <w:sz w:val="23"/>
          <w:szCs w:val="23"/>
          <w14:ligatures w14:val="none"/>
        </w:rPr>
        <w:t xml:space="preserve">la relativa disciplina di sicurezza balneare emanata dalla competente Capitaneria di </w:t>
      </w:r>
      <w:r>
        <w:rPr>
          <w:rFonts w:ascii="Times New Roman" w:eastAsia="Arial" w:hAnsi="Times New Roman" w:cs="Times New Roman"/>
          <w:bCs/>
          <w:spacing w:val="1"/>
          <w:kern w:val="0"/>
          <w:sz w:val="23"/>
          <w:szCs w:val="23"/>
          <w14:ligatures w14:val="none"/>
        </w:rPr>
        <w:t>P</w:t>
      </w:r>
      <w:r w:rsidRPr="0073783C">
        <w:rPr>
          <w:rFonts w:ascii="Times New Roman" w:eastAsia="Arial" w:hAnsi="Times New Roman" w:cs="Times New Roman"/>
          <w:bCs/>
          <w:spacing w:val="1"/>
          <w:kern w:val="0"/>
          <w:sz w:val="23"/>
          <w:szCs w:val="23"/>
          <w14:ligatures w14:val="none"/>
        </w:rPr>
        <w:t>orto di Genova e le pertinenti norme comunali di cui agli articoli da 48 a 52 del vigente Regolamento di Polizia Urbana</w:t>
      </w:r>
      <w:r>
        <w:rPr>
          <w:rFonts w:ascii="Times New Roman" w:eastAsia="Arial" w:hAnsi="Times New Roman" w:cs="Times New Roman"/>
          <w:bCs/>
          <w:spacing w:val="1"/>
          <w:kern w:val="0"/>
          <w:sz w:val="23"/>
          <w:szCs w:val="23"/>
          <w14:ligatures w14:val="none"/>
        </w:rPr>
        <w:t>.</w:t>
      </w:r>
    </w:p>
    <w:p w14:paraId="090558DE"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 xml:space="preserve">MODALITÀ DI PRESENTAZIONE DELLA DOMANDA  </w:t>
      </w:r>
    </w:p>
    <w:p w14:paraId="2D2EED94"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 xml:space="preserve">Per partecipare alla procedura ad evidenza pubblica i concorrenti dovranno far pervenire, </w:t>
      </w:r>
      <w:r w:rsidRPr="0073783C">
        <w:rPr>
          <w:rFonts w:ascii="Times New Roman" w:eastAsia="Arial" w:hAnsi="Times New Roman" w:cs="Times New Roman"/>
          <w:bCs/>
          <w:spacing w:val="1"/>
          <w:kern w:val="0"/>
          <w:sz w:val="23"/>
          <w:szCs w:val="23"/>
          <w:u w:val="single"/>
          <w14:ligatures w14:val="none"/>
        </w:rPr>
        <w:t>a pena di esclusione</w:t>
      </w:r>
      <w:r w:rsidRPr="0073783C">
        <w:rPr>
          <w:rFonts w:ascii="Times New Roman" w:eastAsia="Arial" w:hAnsi="Times New Roman" w:cs="Times New Roman"/>
          <w:bCs/>
          <w:spacing w:val="1"/>
          <w:kern w:val="0"/>
          <w:sz w:val="23"/>
          <w:szCs w:val="23"/>
          <w14:ligatures w14:val="none"/>
        </w:rPr>
        <w:t xml:space="preserve">, il plico presso il </w:t>
      </w:r>
      <w:r w:rsidRPr="0073783C">
        <w:rPr>
          <w:rFonts w:ascii="Times New Roman" w:eastAsia="Arial" w:hAnsi="Times New Roman" w:cs="Times New Roman"/>
          <w:b/>
          <w:spacing w:val="1"/>
          <w:kern w:val="0"/>
          <w:sz w:val="23"/>
          <w:szCs w:val="23"/>
          <w14:ligatures w14:val="none"/>
        </w:rPr>
        <w:t>Comune di Genova - Archivio Generale e Protocollo – presso piano IX del “Matitone” - Via di Francia, 1 – 16149 Genova, entro e non oltre le ore 12.00 del [—]</w:t>
      </w:r>
      <w:r w:rsidRPr="0073783C">
        <w:rPr>
          <w:rFonts w:ascii="Times New Roman" w:eastAsia="Arial" w:hAnsi="Times New Roman" w:cs="Times New Roman"/>
          <w:bCs/>
          <w:spacing w:val="1"/>
          <w:kern w:val="0"/>
          <w:sz w:val="23"/>
          <w:szCs w:val="23"/>
          <w14:ligatures w14:val="none"/>
        </w:rPr>
        <w:t>, in uno dei seguenti modi:</w:t>
      </w:r>
    </w:p>
    <w:p w14:paraId="5E7D6CF8" w14:textId="77777777" w:rsidR="0073783C" w:rsidRDefault="005937D7" w:rsidP="0073783C">
      <w:pPr>
        <w:tabs>
          <w:tab w:val="left" w:pos="9200"/>
        </w:tabs>
        <w:spacing w:before="1" w:after="0" w:line="240" w:lineRule="auto"/>
        <w:ind w:left="118" w:right="40" w:firstLine="733"/>
        <w:jc w:val="both"/>
        <w:rPr>
          <w:rFonts w:ascii="Times New Roman" w:eastAsia="Arial" w:hAnsi="Times New Roman" w:cs="Times New Roman"/>
          <w:spacing w:val="2"/>
          <w:kern w:val="0"/>
          <w:sz w:val="23"/>
          <w:szCs w:val="23"/>
          <w:lang w:eastAsia="it-IT"/>
          <w14:ligatures w14:val="none"/>
        </w:rPr>
      </w:pPr>
      <w:r w:rsidRPr="005937D7">
        <w:rPr>
          <w:rFonts w:ascii="Times New Roman" w:eastAsia="Arial" w:hAnsi="Times New Roman" w:cs="Times New Roman"/>
          <w:spacing w:val="2"/>
          <w:kern w:val="0"/>
          <w:sz w:val="23"/>
          <w:szCs w:val="23"/>
          <w:lang w:eastAsia="it-IT"/>
          <w14:ligatures w14:val="none"/>
        </w:rPr>
        <w:t>a) mediante consegna a mano;</w:t>
      </w:r>
    </w:p>
    <w:p w14:paraId="6030A7F6" w14:textId="77777777" w:rsidR="0073783C" w:rsidRDefault="005937D7" w:rsidP="0073783C">
      <w:pPr>
        <w:tabs>
          <w:tab w:val="left" w:pos="9200"/>
        </w:tabs>
        <w:spacing w:before="1" w:after="0" w:line="240" w:lineRule="auto"/>
        <w:ind w:left="118" w:right="40" w:firstLine="733"/>
        <w:jc w:val="both"/>
        <w:rPr>
          <w:rFonts w:ascii="Times New Roman" w:eastAsia="Arial" w:hAnsi="Times New Roman" w:cs="Times New Roman"/>
          <w:spacing w:val="2"/>
          <w:kern w:val="0"/>
          <w:sz w:val="23"/>
          <w:szCs w:val="23"/>
          <w:lang w:eastAsia="it-IT"/>
          <w14:ligatures w14:val="none"/>
        </w:rPr>
      </w:pPr>
      <w:r w:rsidRPr="005937D7">
        <w:rPr>
          <w:rFonts w:ascii="Times New Roman" w:eastAsia="Arial" w:hAnsi="Times New Roman" w:cs="Times New Roman"/>
          <w:spacing w:val="2"/>
          <w:kern w:val="0"/>
          <w:sz w:val="23"/>
          <w:szCs w:val="23"/>
          <w:lang w:eastAsia="it-IT"/>
          <w14:ligatures w14:val="none"/>
        </w:rPr>
        <w:t>b) con raccomandata A.R. a mezzo di servizio postale;</w:t>
      </w:r>
    </w:p>
    <w:p w14:paraId="5DEE4568" w14:textId="4A2DF584" w:rsidR="005937D7" w:rsidRPr="005937D7" w:rsidRDefault="005937D7" w:rsidP="0073783C">
      <w:pPr>
        <w:tabs>
          <w:tab w:val="left" w:pos="9200"/>
        </w:tabs>
        <w:spacing w:before="1" w:after="0" w:line="240" w:lineRule="auto"/>
        <w:ind w:left="118" w:right="40" w:firstLine="733"/>
        <w:jc w:val="both"/>
        <w:rPr>
          <w:rFonts w:ascii="Times New Roman" w:eastAsia="Arial" w:hAnsi="Times New Roman" w:cs="Times New Roman"/>
          <w:spacing w:val="2"/>
          <w:kern w:val="0"/>
          <w:sz w:val="23"/>
          <w:szCs w:val="23"/>
          <w:lang w:eastAsia="it-IT"/>
          <w14:ligatures w14:val="none"/>
        </w:rPr>
      </w:pPr>
      <w:r w:rsidRPr="005937D7">
        <w:rPr>
          <w:rFonts w:ascii="Times New Roman" w:eastAsia="Arial" w:hAnsi="Times New Roman" w:cs="Times New Roman"/>
          <w:spacing w:val="2"/>
          <w:kern w:val="0"/>
          <w:sz w:val="23"/>
          <w:szCs w:val="23"/>
          <w:lang w:eastAsia="it-IT"/>
          <w14:ligatures w14:val="none"/>
        </w:rPr>
        <w:t>c) a mezzo di agenzia di recapito autorizzata, con ricevuta di ritorno.</w:t>
      </w:r>
    </w:p>
    <w:p w14:paraId="18E97E26"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Farà fede come data di arrivo esclusivamente il timbro dell’ufficio protocollo del Comune di Genova.</w:t>
      </w:r>
    </w:p>
    <w:p w14:paraId="509949B3" w14:textId="77777777" w:rsidR="005937D7" w:rsidRPr="0073783C" w:rsidRDefault="005937D7" w:rsidP="0073783C">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73783C">
        <w:rPr>
          <w:rFonts w:ascii="Times New Roman" w:eastAsia="Arial" w:hAnsi="Times New Roman" w:cs="Times New Roman"/>
          <w:bCs/>
          <w:spacing w:val="1"/>
          <w:kern w:val="0"/>
          <w:sz w:val="23"/>
          <w:szCs w:val="23"/>
          <w14:ligatures w14:val="none"/>
        </w:rPr>
        <w:t>Resta inteso che il recapito del plico rimane ad esclusivo rischio del mittente ove, per qualsiasi motivo, il plico stesso non giungesse a destinazione in tempo utile.</w:t>
      </w:r>
    </w:p>
    <w:p w14:paraId="23AD4653" w14:textId="77777777" w:rsidR="005937D7" w:rsidRPr="00B13742" w:rsidRDefault="005937D7" w:rsidP="00B13742">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B13742">
        <w:rPr>
          <w:rFonts w:ascii="Times New Roman" w:eastAsia="Arial" w:hAnsi="Times New Roman" w:cs="Times New Roman"/>
          <w:bCs/>
          <w:spacing w:val="1"/>
          <w:kern w:val="0"/>
          <w:sz w:val="23"/>
          <w:szCs w:val="23"/>
          <w14:ligatures w14:val="none"/>
        </w:rPr>
        <w:t xml:space="preserve">Il plico, </w:t>
      </w:r>
      <w:r w:rsidRPr="00B13742">
        <w:rPr>
          <w:rFonts w:ascii="Times New Roman" w:eastAsia="Arial" w:hAnsi="Times New Roman" w:cs="Times New Roman"/>
          <w:bCs/>
          <w:spacing w:val="1"/>
          <w:kern w:val="0"/>
          <w:sz w:val="23"/>
          <w:szCs w:val="23"/>
          <w:u w:val="single"/>
          <w14:ligatures w14:val="none"/>
        </w:rPr>
        <w:t>a pena di esclusione dalla procedura</w:t>
      </w:r>
      <w:r w:rsidRPr="00B13742">
        <w:rPr>
          <w:rFonts w:ascii="Times New Roman" w:eastAsia="Arial" w:hAnsi="Times New Roman" w:cs="Times New Roman"/>
          <w:bCs/>
          <w:spacing w:val="1"/>
          <w:kern w:val="0"/>
          <w:sz w:val="23"/>
          <w:szCs w:val="23"/>
          <w14:ligatures w14:val="none"/>
        </w:rPr>
        <w:t>, dovrà essere chiuso e adeguatamente sigillato (con timbro o firma o ceralacca) e dovrà riportare in modo ben visibile, oltre all'intestazione e all'indirizzo del mittente, la seguente dicitura: ““[—]” Riservato - Non Aprire””.</w:t>
      </w:r>
    </w:p>
    <w:p w14:paraId="496FA004" w14:textId="77777777" w:rsidR="005937D7" w:rsidRPr="00B13742" w:rsidRDefault="005937D7" w:rsidP="00B13742">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B13742">
        <w:rPr>
          <w:rFonts w:ascii="Times New Roman" w:eastAsia="Arial" w:hAnsi="Times New Roman" w:cs="Times New Roman"/>
          <w:bCs/>
          <w:spacing w:val="1"/>
          <w:kern w:val="0"/>
          <w:sz w:val="23"/>
          <w:szCs w:val="23"/>
          <w14:ligatures w14:val="none"/>
        </w:rPr>
        <w:t xml:space="preserve">All'interno del plico dovranno essere inserite, </w:t>
      </w:r>
      <w:r w:rsidRPr="00B13742">
        <w:rPr>
          <w:rFonts w:ascii="Times New Roman" w:eastAsia="Arial" w:hAnsi="Times New Roman" w:cs="Times New Roman"/>
          <w:bCs/>
          <w:spacing w:val="1"/>
          <w:kern w:val="0"/>
          <w:sz w:val="23"/>
          <w:szCs w:val="23"/>
          <w:u w:val="single"/>
          <w14:ligatures w14:val="none"/>
        </w:rPr>
        <w:t>a pena di esclusione dalla presente procedura</w:t>
      </w:r>
      <w:r w:rsidRPr="00B13742">
        <w:rPr>
          <w:rFonts w:ascii="Times New Roman" w:eastAsia="Arial" w:hAnsi="Times New Roman" w:cs="Times New Roman"/>
          <w:bCs/>
          <w:spacing w:val="1"/>
          <w:kern w:val="0"/>
          <w:sz w:val="23"/>
          <w:szCs w:val="23"/>
          <w14:ligatures w14:val="none"/>
        </w:rPr>
        <w:t>, due buste, contraddistinte rispettivamente con le lettere “A” e “B”, che dovranno essere chiuse e adeguatamente sigillate (con timbro o firma o ceralacca), recanti l'indicazione del mittente oltre alla scritta come sopra indicata.</w:t>
      </w:r>
    </w:p>
    <w:p w14:paraId="5A5A8654" w14:textId="64082F16" w:rsidR="005937D7" w:rsidRPr="00B13742" w:rsidRDefault="005937D7" w:rsidP="00B13742">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B13742">
        <w:rPr>
          <w:rFonts w:ascii="Times New Roman" w:eastAsia="Arial" w:hAnsi="Times New Roman" w:cs="Times New Roman"/>
          <w:bCs/>
          <w:spacing w:val="1"/>
          <w:kern w:val="0"/>
          <w:sz w:val="23"/>
          <w:szCs w:val="23"/>
          <w14:ligatures w14:val="none"/>
        </w:rPr>
        <w:lastRenderedPageBreak/>
        <w:t xml:space="preserve"> La Commissione Aggiudicatrice, all’uopo nominata – con provvedimento dirigenziale assunto dopo la scadenza dei termini della presente procedura – procederà in seduta pubblica presso la Sala Riunioni della Direzione Demanio e Patrimonio (Via di Francia, 1 -17° piano) il giorno [—] alle ore [—] all’apertura dei plichi pervenuti nei termini, verificandone la completezza e la conformità alle disposizioni del presente </w:t>
      </w:r>
      <w:r w:rsidR="00B13742">
        <w:rPr>
          <w:rFonts w:ascii="Times New Roman" w:eastAsia="Arial" w:hAnsi="Times New Roman" w:cs="Times New Roman"/>
          <w:bCs/>
          <w:spacing w:val="1"/>
          <w:kern w:val="0"/>
          <w:sz w:val="23"/>
          <w:szCs w:val="23"/>
          <w14:ligatures w14:val="none"/>
        </w:rPr>
        <w:t>disciplinare</w:t>
      </w:r>
      <w:r w:rsidRPr="00B13742">
        <w:rPr>
          <w:rFonts w:ascii="Times New Roman" w:eastAsia="Arial" w:hAnsi="Times New Roman" w:cs="Times New Roman"/>
          <w:bCs/>
          <w:spacing w:val="1"/>
          <w:kern w:val="0"/>
          <w:sz w:val="23"/>
          <w:szCs w:val="23"/>
          <w14:ligatures w14:val="none"/>
        </w:rPr>
        <w:t xml:space="preserve">. </w:t>
      </w:r>
    </w:p>
    <w:p w14:paraId="5DE02C4A" w14:textId="77777777" w:rsidR="005937D7" w:rsidRPr="005937D7" w:rsidRDefault="005937D7" w:rsidP="005937D7">
      <w:pPr>
        <w:spacing w:before="120" w:after="120" w:line="240" w:lineRule="auto"/>
        <w:ind w:left="4122" w:right="3861"/>
        <w:jc w:val="center"/>
        <w:rPr>
          <w:rFonts w:ascii="Times New Roman" w:eastAsia="Arial" w:hAnsi="Times New Roman" w:cs="Times New Roman"/>
          <w:b/>
          <w:bCs/>
          <w:kern w:val="0"/>
          <w:sz w:val="23"/>
          <w:szCs w:val="23"/>
          <w:lang w:eastAsia="it-IT"/>
          <w14:ligatures w14:val="none"/>
        </w:rPr>
      </w:pPr>
      <w:r w:rsidRPr="005937D7">
        <w:rPr>
          <w:rFonts w:ascii="Times New Roman" w:eastAsia="Arial" w:hAnsi="Times New Roman" w:cs="Times New Roman"/>
          <w:b/>
          <w:bCs/>
          <w:spacing w:val="-1"/>
          <w:kern w:val="0"/>
          <w:sz w:val="23"/>
          <w:szCs w:val="23"/>
          <w:u w:val="single" w:color="000000"/>
          <w:lang w:eastAsia="it-IT"/>
          <w14:ligatures w14:val="none"/>
        </w:rPr>
        <w:t>B</w:t>
      </w:r>
      <w:r w:rsidRPr="005937D7">
        <w:rPr>
          <w:rFonts w:ascii="Times New Roman" w:eastAsia="Arial" w:hAnsi="Times New Roman" w:cs="Times New Roman"/>
          <w:b/>
          <w:bCs/>
          <w:kern w:val="0"/>
          <w:sz w:val="23"/>
          <w:szCs w:val="23"/>
          <w:u w:val="single" w:color="000000"/>
          <w:lang w:eastAsia="it-IT"/>
          <w14:ligatures w14:val="none"/>
        </w:rPr>
        <w:t>us</w:t>
      </w:r>
      <w:r w:rsidRPr="005937D7">
        <w:rPr>
          <w:rFonts w:ascii="Times New Roman" w:eastAsia="Arial" w:hAnsi="Times New Roman" w:cs="Times New Roman"/>
          <w:b/>
          <w:bCs/>
          <w:spacing w:val="1"/>
          <w:kern w:val="0"/>
          <w:sz w:val="23"/>
          <w:szCs w:val="23"/>
          <w:u w:val="single" w:color="000000"/>
          <w:lang w:eastAsia="it-IT"/>
          <w14:ligatures w14:val="none"/>
        </w:rPr>
        <w:t>t</w:t>
      </w:r>
      <w:r w:rsidRPr="005937D7">
        <w:rPr>
          <w:rFonts w:ascii="Times New Roman" w:eastAsia="Arial" w:hAnsi="Times New Roman" w:cs="Times New Roman"/>
          <w:b/>
          <w:bCs/>
          <w:kern w:val="0"/>
          <w:sz w:val="23"/>
          <w:szCs w:val="23"/>
          <w:u w:val="single" w:color="000000"/>
          <w:lang w:eastAsia="it-IT"/>
          <w14:ligatures w14:val="none"/>
        </w:rPr>
        <w:t>a</w:t>
      </w:r>
      <w:r w:rsidRPr="005937D7">
        <w:rPr>
          <w:rFonts w:ascii="Times New Roman" w:eastAsia="Arial" w:hAnsi="Times New Roman" w:cs="Times New Roman"/>
          <w:b/>
          <w:bCs/>
          <w:spacing w:val="-2"/>
          <w:kern w:val="0"/>
          <w:sz w:val="23"/>
          <w:szCs w:val="23"/>
          <w:u w:val="single" w:color="000000"/>
          <w:lang w:eastAsia="it-IT"/>
          <w14:ligatures w14:val="none"/>
        </w:rPr>
        <w:t xml:space="preserve"> </w:t>
      </w:r>
      <w:r w:rsidRPr="005937D7">
        <w:rPr>
          <w:rFonts w:ascii="Times New Roman" w:eastAsia="Arial" w:hAnsi="Times New Roman" w:cs="Times New Roman"/>
          <w:b/>
          <w:bCs/>
          <w:spacing w:val="1"/>
          <w:kern w:val="0"/>
          <w:sz w:val="23"/>
          <w:szCs w:val="23"/>
          <w:u w:val="single" w:color="000000"/>
          <w:lang w:eastAsia="it-IT"/>
          <w14:ligatures w14:val="none"/>
        </w:rPr>
        <w:t>“</w:t>
      </w:r>
      <w:r w:rsidRPr="005937D7">
        <w:rPr>
          <w:rFonts w:ascii="Times New Roman" w:eastAsia="Arial" w:hAnsi="Times New Roman" w:cs="Times New Roman"/>
          <w:b/>
          <w:bCs/>
          <w:spacing w:val="-1"/>
          <w:kern w:val="0"/>
          <w:sz w:val="23"/>
          <w:szCs w:val="23"/>
          <w:u w:val="single" w:color="000000"/>
          <w:lang w:eastAsia="it-IT"/>
          <w14:ligatures w14:val="none"/>
        </w:rPr>
        <w:t>A</w:t>
      </w:r>
      <w:r w:rsidRPr="005937D7">
        <w:rPr>
          <w:rFonts w:ascii="Times New Roman" w:eastAsia="Arial" w:hAnsi="Times New Roman" w:cs="Times New Roman"/>
          <w:b/>
          <w:bCs/>
          <w:kern w:val="0"/>
          <w:sz w:val="23"/>
          <w:szCs w:val="23"/>
          <w:u w:val="single" w:color="000000"/>
          <w:lang w:eastAsia="it-IT"/>
          <w14:ligatures w14:val="none"/>
        </w:rPr>
        <w:t>”</w:t>
      </w:r>
    </w:p>
    <w:p w14:paraId="7C1002AC" w14:textId="77777777" w:rsidR="005937D7" w:rsidRPr="005937D7" w:rsidRDefault="005937D7" w:rsidP="005937D7">
      <w:pPr>
        <w:spacing w:after="120" w:line="240" w:lineRule="auto"/>
        <w:ind w:left="119" w:right="-23"/>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La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bus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eca</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sc</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na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3"/>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CUMEN</w:t>
      </w:r>
      <w:r w:rsidRPr="005937D7">
        <w:rPr>
          <w:rFonts w:ascii="Times New Roman" w:eastAsia="Arial" w:hAnsi="Times New Roman" w:cs="Times New Roman"/>
          <w:spacing w:val="2"/>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A</w:t>
      </w:r>
      <w:r w:rsidRPr="005937D7">
        <w:rPr>
          <w:rFonts w:ascii="Times New Roman" w:eastAsia="Arial" w:hAnsi="Times New Roman" w:cs="Times New Roman"/>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NE</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 do</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ene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w:t>
      </w:r>
    </w:p>
    <w:p w14:paraId="0D4380FD" w14:textId="77777777" w:rsidR="005937D7" w:rsidRPr="005937D7" w:rsidRDefault="005937D7" w:rsidP="005937D7">
      <w:pPr>
        <w:numPr>
          <w:ilvl w:val="0"/>
          <w:numId w:val="35"/>
        </w:numPr>
        <w:spacing w:before="120" w:after="120" w:line="240" w:lineRule="auto"/>
        <w:ind w:right="125" w:hanging="357"/>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do</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anda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pa</w:t>
      </w:r>
      <w:r w:rsidRPr="005937D7">
        <w:rPr>
          <w:rFonts w:ascii="Times New Roman" w:eastAsia="Arial" w:hAnsi="Times New Roman" w:cs="Times New Roman"/>
          <w:spacing w:val="1"/>
          <w:kern w:val="0"/>
          <w:sz w:val="23"/>
          <w:szCs w:val="23"/>
          <w:lang w:eastAsia="it-IT"/>
          <w14:ligatures w14:val="none"/>
        </w:rPr>
        <w:t>rt</w:t>
      </w:r>
      <w:r w:rsidRPr="005937D7">
        <w:rPr>
          <w:rFonts w:ascii="Times New Roman" w:eastAsia="Arial" w:hAnsi="Times New Roman" w:cs="Times New Roman"/>
          <w:kern w:val="0"/>
          <w:sz w:val="23"/>
          <w:szCs w:val="23"/>
          <w:lang w:eastAsia="it-IT"/>
          <w14:ligatures w14:val="none"/>
        </w:rPr>
        <w:t>ec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26"/>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eda</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secondo</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l</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ode</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so</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lettera “A”, dovrà:</w:t>
      </w:r>
    </w:p>
    <w:p w14:paraId="71B8312A" w14:textId="77777777" w:rsidR="005937D7" w:rsidRPr="005937D7" w:rsidRDefault="005937D7" w:rsidP="00B13742">
      <w:pPr>
        <w:widowControl w:val="0"/>
        <w:numPr>
          <w:ilvl w:val="0"/>
          <w:numId w:val="1"/>
        </w:numPr>
        <w:tabs>
          <w:tab w:val="left" w:pos="993"/>
        </w:tabs>
        <w:autoSpaceDE w:val="0"/>
        <w:autoSpaceDN w:val="0"/>
        <w:spacing w:before="120" w:after="120" w:line="240" w:lineRule="auto"/>
        <w:ind w:right="340" w:hanging="11"/>
        <w:jc w:val="both"/>
        <w:outlineLvl w:val="0"/>
        <w:rPr>
          <w:rFonts w:ascii="Times New Roman" w:eastAsia="Arial" w:hAnsi="Times New Roman" w:cs="Times New Roman"/>
          <w:bCs/>
          <w:spacing w:val="2"/>
          <w:kern w:val="0"/>
          <w:sz w:val="23"/>
          <w:szCs w:val="23"/>
          <w14:ligatures w14:val="none"/>
        </w:rPr>
      </w:pPr>
      <w:r w:rsidRPr="005937D7">
        <w:rPr>
          <w:rFonts w:ascii="Times New Roman" w:eastAsia="Arial" w:hAnsi="Times New Roman" w:cs="Times New Roman"/>
          <w:bCs/>
          <w:spacing w:val="2"/>
          <w:kern w:val="0"/>
          <w:sz w:val="23"/>
          <w:szCs w:val="23"/>
          <w14:ligatures w14:val="none"/>
        </w:rPr>
        <w:t>essere dattiloscritta ovvero potrà essere compilata a mano in stampatello;</w:t>
      </w:r>
    </w:p>
    <w:p w14:paraId="42430E7F" w14:textId="77777777" w:rsidR="005937D7" w:rsidRPr="005937D7" w:rsidRDefault="005937D7" w:rsidP="005937D7">
      <w:pPr>
        <w:widowControl w:val="0"/>
        <w:numPr>
          <w:ilvl w:val="0"/>
          <w:numId w:val="1"/>
        </w:numPr>
        <w:autoSpaceDE w:val="0"/>
        <w:autoSpaceDN w:val="0"/>
        <w:spacing w:before="120" w:after="120" w:line="240" w:lineRule="auto"/>
        <w:ind w:right="340" w:hanging="357"/>
        <w:jc w:val="both"/>
        <w:outlineLvl w:val="0"/>
        <w:rPr>
          <w:rFonts w:ascii="Times New Roman" w:eastAsia="Arial" w:hAnsi="Times New Roman" w:cs="Times New Roman"/>
          <w:bCs/>
          <w:spacing w:val="2"/>
          <w:kern w:val="0"/>
          <w:sz w:val="23"/>
          <w:szCs w:val="23"/>
          <w14:ligatures w14:val="none"/>
        </w:rPr>
      </w:pPr>
      <w:r w:rsidRPr="005937D7">
        <w:rPr>
          <w:rFonts w:ascii="Times New Roman" w:eastAsia="Arial" w:hAnsi="Times New Roman" w:cs="Times New Roman"/>
          <w:bCs/>
          <w:spacing w:val="2"/>
          <w:kern w:val="0"/>
          <w:sz w:val="23"/>
          <w:szCs w:val="23"/>
          <w14:ligatures w14:val="none"/>
        </w:rPr>
        <w:t>indicare, nel caso di persona fisica, il nome e cognome, il luogo e la data di nascita, il domicilio e il codice fiscale; nel caso di impresa individuale, il nome e cognome, il luogo e la data di nascita, il domicilio e il codice fiscale dell’imprenditore; negli altri casi, la denominazione o la ragione sociale, la sede legale, il codice fiscale e la partita I.V.A. della ditta, nonché le generalità del legale rappresentante e sua qualifica;</w:t>
      </w:r>
    </w:p>
    <w:p w14:paraId="218FE9E4" w14:textId="77777777" w:rsidR="005937D7" w:rsidRPr="005937D7" w:rsidRDefault="005937D7" w:rsidP="005937D7">
      <w:pPr>
        <w:widowControl w:val="0"/>
        <w:numPr>
          <w:ilvl w:val="0"/>
          <w:numId w:val="1"/>
        </w:numPr>
        <w:autoSpaceDE w:val="0"/>
        <w:autoSpaceDN w:val="0"/>
        <w:spacing w:before="120" w:after="120" w:line="240" w:lineRule="auto"/>
        <w:ind w:right="340" w:hanging="357"/>
        <w:jc w:val="both"/>
        <w:outlineLvl w:val="0"/>
        <w:rPr>
          <w:rFonts w:ascii="Times New Roman" w:eastAsia="Arial" w:hAnsi="Times New Roman" w:cs="Times New Roman"/>
          <w:bCs/>
          <w:spacing w:val="2"/>
          <w:kern w:val="0"/>
          <w:sz w:val="23"/>
          <w:szCs w:val="23"/>
          <w14:ligatures w14:val="none"/>
        </w:rPr>
      </w:pPr>
      <w:r w:rsidRPr="005937D7">
        <w:rPr>
          <w:rFonts w:ascii="Times New Roman" w:eastAsia="Arial" w:hAnsi="Times New Roman" w:cs="Times New Roman"/>
          <w:bCs/>
          <w:spacing w:val="2"/>
          <w:kern w:val="0"/>
          <w:sz w:val="23"/>
          <w:szCs w:val="23"/>
          <w14:ligatures w14:val="none"/>
        </w:rPr>
        <w:t xml:space="preserve">essere datata e sottoscritta dalla persona fisica, o dal titolare nel caso di impresa individuale, o da persona munita dei poteri di legale rappresentanza negli altri casi; </w:t>
      </w:r>
    </w:p>
    <w:p w14:paraId="290C9BCF" w14:textId="77777777" w:rsidR="005937D7" w:rsidRPr="005937D7" w:rsidRDefault="005937D7" w:rsidP="00B13742">
      <w:pPr>
        <w:numPr>
          <w:ilvl w:val="0"/>
          <w:numId w:val="35"/>
        </w:numPr>
        <w:spacing w:before="120" w:after="120" w:line="240" w:lineRule="auto"/>
        <w:ind w:right="125" w:hanging="357"/>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 xml:space="preserve">la ricevuta in originale, rilasciata dalla Banca, o l’originale della polizza fideiussoria comprovante la costituzione del deposito cauzionale di cui al precedente articolo 12; </w:t>
      </w:r>
    </w:p>
    <w:p w14:paraId="63C20EB7" w14:textId="0C3A6EFF" w:rsidR="005937D7" w:rsidRPr="005937D7" w:rsidRDefault="005937D7" w:rsidP="00B13742">
      <w:pPr>
        <w:numPr>
          <w:ilvl w:val="0"/>
          <w:numId w:val="35"/>
        </w:numPr>
        <w:spacing w:before="120" w:after="120" w:line="240" w:lineRule="auto"/>
        <w:ind w:right="125" w:hanging="357"/>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dichiarazione sostitutiva, ai sensi degli artt. 46 e 47 del D.P.R. 445/2000, attestante:</w:t>
      </w:r>
    </w:p>
    <w:p w14:paraId="26BB7D5D" w14:textId="77777777" w:rsidR="005937D7" w:rsidRPr="005937D7" w:rsidRDefault="005937D7" w:rsidP="005937D7">
      <w:pPr>
        <w:spacing w:after="0" w:line="240" w:lineRule="auto"/>
        <w:ind w:left="500" w:right="-20"/>
        <w:rPr>
          <w:rFonts w:ascii="Times New Roman" w:eastAsia="Arial" w:hAnsi="Times New Roman" w:cs="Times New Roman"/>
          <w:i/>
          <w:iCs/>
          <w:kern w:val="0"/>
          <w:sz w:val="23"/>
          <w:szCs w:val="23"/>
          <w:lang w:eastAsia="it-IT"/>
          <w14:ligatures w14:val="none"/>
        </w:rPr>
      </w:pPr>
      <w:r w:rsidRPr="005937D7">
        <w:rPr>
          <w:rFonts w:ascii="Times New Roman" w:eastAsia="Arial" w:hAnsi="Times New Roman" w:cs="Times New Roman"/>
          <w:i/>
          <w:iCs/>
          <w:kern w:val="0"/>
          <w:sz w:val="23"/>
          <w:szCs w:val="23"/>
          <w:u w:val="single" w:color="000000"/>
          <w:lang w:eastAsia="it-IT"/>
          <w14:ligatures w14:val="none"/>
        </w:rPr>
        <w:t>per</w:t>
      </w:r>
      <w:r w:rsidRPr="005937D7">
        <w:rPr>
          <w:rFonts w:ascii="Times New Roman" w:eastAsia="Arial" w:hAnsi="Times New Roman" w:cs="Times New Roman"/>
          <w:i/>
          <w:iCs/>
          <w:spacing w:val="2"/>
          <w:kern w:val="0"/>
          <w:sz w:val="23"/>
          <w:szCs w:val="23"/>
          <w:u w:val="single" w:color="000000"/>
          <w:lang w:eastAsia="it-IT"/>
          <w14:ligatures w14:val="none"/>
        </w:rPr>
        <w:t xml:space="preserve"> </w:t>
      </w:r>
      <w:r w:rsidRPr="005937D7">
        <w:rPr>
          <w:rFonts w:ascii="Times New Roman" w:eastAsia="Arial" w:hAnsi="Times New Roman" w:cs="Times New Roman"/>
          <w:i/>
          <w:iCs/>
          <w:spacing w:val="-1"/>
          <w:kern w:val="0"/>
          <w:sz w:val="23"/>
          <w:szCs w:val="23"/>
          <w:u w:val="single" w:color="000000"/>
          <w:lang w:eastAsia="it-IT"/>
          <w14:ligatures w14:val="none"/>
        </w:rPr>
        <w:t>l</w:t>
      </w:r>
      <w:r w:rsidRPr="005937D7">
        <w:rPr>
          <w:rFonts w:ascii="Times New Roman" w:eastAsia="Arial" w:hAnsi="Times New Roman" w:cs="Times New Roman"/>
          <w:i/>
          <w:iCs/>
          <w:kern w:val="0"/>
          <w:sz w:val="23"/>
          <w:szCs w:val="23"/>
          <w:u w:val="single" w:color="000000"/>
          <w:lang w:eastAsia="it-IT"/>
          <w14:ligatures w14:val="none"/>
        </w:rPr>
        <w:t>e</w:t>
      </w:r>
      <w:r w:rsidRPr="005937D7">
        <w:rPr>
          <w:rFonts w:ascii="Times New Roman" w:eastAsia="Arial" w:hAnsi="Times New Roman" w:cs="Times New Roman"/>
          <w:i/>
          <w:iCs/>
          <w:spacing w:val="1"/>
          <w:kern w:val="0"/>
          <w:sz w:val="23"/>
          <w:szCs w:val="23"/>
          <w:u w:val="single" w:color="000000"/>
          <w:lang w:eastAsia="it-IT"/>
          <w14:ligatures w14:val="none"/>
        </w:rPr>
        <w:t xml:space="preserve"> </w:t>
      </w:r>
      <w:r w:rsidRPr="005937D7">
        <w:rPr>
          <w:rFonts w:ascii="Times New Roman" w:eastAsia="Arial" w:hAnsi="Times New Roman" w:cs="Times New Roman"/>
          <w:i/>
          <w:iCs/>
          <w:kern w:val="0"/>
          <w:sz w:val="23"/>
          <w:szCs w:val="23"/>
          <w:u w:val="single" w:color="000000"/>
          <w:lang w:eastAsia="it-IT"/>
          <w14:ligatures w14:val="none"/>
        </w:rPr>
        <w:t>p</w:t>
      </w:r>
      <w:r w:rsidRPr="005937D7">
        <w:rPr>
          <w:rFonts w:ascii="Times New Roman" w:eastAsia="Arial" w:hAnsi="Times New Roman" w:cs="Times New Roman"/>
          <w:i/>
          <w:iCs/>
          <w:spacing w:val="-3"/>
          <w:kern w:val="0"/>
          <w:sz w:val="23"/>
          <w:szCs w:val="23"/>
          <w:u w:val="single" w:color="000000"/>
          <w:lang w:eastAsia="it-IT"/>
          <w14:ligatures w14:val="none"/>
        </w:rPr>
        <w:t>e</w:t>
      </w:r>
      <w:r w:rsidRPr="005937D7">
        <w:rPr>
          <w:rFonts w:ascii="Times New Roman" w:eastAsia="Arial" w:hAnsi="Times New Roman" w:cs="Times New Roman"/>
          <w:i/>
          <w:iCs/>
          <w:spacing w:val="1"/>
          <w:kern w:val="0"/>
          <w:sz w:val="23"/>
          <w:szCs w:val="23"/>
          <w:u w:val="single" w:color="000000"/>
          <w:lang w:eastAsia="it-IT"/>
          <w14:ligatures w14:val="none"/>
        </w:rPr>
        <w:t>r</w:t>
      </w:r>
      <w:r w:rsidRPr="005937D7">
        <w:rPr>
          <w:rFonts w:ascii="Times New Roman" w:eastAsia="Arial" w:hAnsi="Times New Roman" w:cs="Times New Roman"/>
          <w:i/>
          <w:iCs/>
          <w:kern w:val="0"/>
          <w:sz w:val="23"/>
          <w:szCs w:val="23"/>
          <w:u w:val="single" w:color="000000"/>
          <w:lang w:eastAsia="it-IT"/>
          <w14:ligatures w14:val="none"/>
        </w:rPr>
        <w:t>sone</w:t>
      </w:r>
      <w:r w:rsidRPr="005937D7">
        <w:rPr>
          <w:rFonts w:ascii="Times New Roman" w:eastAsia="Arial" w:hAnsi="Times New Roman" w:cs="Times New Roman"/>
          <w:i/>
          <w:iCs/>
          <w:spacing w:val="-2"/>
          <w:kern w:val="0"/>
          <w:sz w:val="23"/>
          <w:szCs w:val="23"/>
          <w:u w:val="single" w:color="000000"/>
          <w:lang w:eastAsia="it-IT"/>
          <w14:ligatures w14:val="none"/>
        </w:rPr>
        <w:t xml:space="preserve"> </w:t>
      </w:r>
      <w:r w:rsidRPr="005937D7">
        <w:rPr>
          <w:rFonts w:ascii="Times New Roman" w:eastAsia="Arial" w:hAnsi="Times New Roman" w:cs="Times New Roman"/>
          <w:i/>
          <w:iCs/>
          <w:spacing w:val="1"/>
          <w:kern w:val="0"/>
          <w:sz w:val="23"/>
          <w:szCs w:val="23"/>
          <w:u w:val="single" w:color="000000"/>
          <w:lang w:eastAsia="it-IT"/>
          <w14:ligatures w14:val="none"/>
        </w:rPr>
        <w:t>f</w:t>
      </w:r>
      <w:r w:rsidRPr="005937D7">
        <w:rPr>
          <w:rFonts w:ascii="Times New Roman" w:eastAsia="Arial" w:hAnsi="Times New Roman" w:cs="Times New Roman"/>
          <w:i/>
          <w:iCs/>
          <w:spacing w:val="-1"/>
          <w:kern w:val="0"/>
          <w:sz w:val="23"/>
          <w:szCs w:val="23"/>
          <w:u w:val="single" w:color="000000"/>
          <w:lang w:eastAsia="it-IT"/>
          <w14:ligatures w14:val="none"/>
        </w:rPr>
        <w:t>i</w:t>
      </w:r>
      <w:r w:rsidRPr="005937D7">
        <w:rPr>
          <w:rFonts w:ascii="Times New Roman" w:eastAsia="Arial" w:hAnsi="Times New Roman" w:cs="Times New Roman"/>
          <w:i/>
          <w:iCs/>
          <w:kern w:val="0"/>
          <w:sz w:val="23"/>
          <w:szCs w:val="23"/>
          <w:u w:val="single" w:color="000000"/>
          <w:lang w:eastAsia="it-IT"/>
          <w14:ligatures w14:val="none"/>
        </w:rPr>
        <w:t>s</w:t>
      </w:r>
      <w:r w:rsidRPr="005937D7">
        <w:rPr>
          <w:rFonts w:ascii="Times New Roman" w:eastAsia="Arial" w:hAnsi="Times New Roman" w:cs="Times New Roman"/>
          <w:i/>
          <w:iCs/>
          <w:spacing w:val="-1"/>
          <w:kern w:val="0"/>
          <w:sz w:val="23"/>
          <w:szCs w:val="23"/>
          <w:u w:val="single" w:color="000000"/>
          <w:lang w:eastAsia="it-IT"/>
          <w14:ligatures w14:val="none"/>
        </w:rPr>
        <w:t>i</w:t>
      </w:r>
      <w:r w:rsidRPr="005937D7">
        <w:rPr>
          <w:rFonts w:ascii="Times New Roman" w:eastAsia="Arial" w:hAnsi="Times New Roman" w:cs="Times New Roman"/>
          <w:i/>
          <w:iCs/>
          <w:kern w:val="0"/>
          <w:sz w:val="23"/>
          <w:szCs w:val="23"/>
          <w:u w:val="single" w:color="000000"/>
          <w:lang w:eastAsia="it-IT"/>
          <w14:ligatures w14:val="none"/>
        </w:rPr>
        <w:t>che:</w:t>
      </w:r>
    </w:p>
    <w:p w14:paraId="01C52E6F" w14:textId="777986EF" w:rsidR="005937D7" w:rsidRPr="005937D7" w:rsidRDefault="005937D7" w:rsidP="005937D7">
      <w:pPr>
        <w:tabs>
          <w:tab w:val="left" w:pos="1200"/>
          <w:tab w:val="left" w:pos="1780"/>
          <w:tab w:val="left" w:pos="2660"/>
          <w:tab w:val="left" w:pos="3580"/>
          <w:tab w:val="left" w:pos="4080"/>
          <w:tab w:val="left" w:pos="4940"/>
          <w:tab w:val="left" w:pos="5320"/>
          <w:tab w:val="left" w:pos="6600"/>
          <w:tab w:val="left" w:pos="7600"/>
          <w:tab w:val="left" w:pos="8160"/>
        </w:tabs>
        <w:spacing w:before="3" w:after="0" w:line="240" w:lineRule="auto"/>
        <w:ind w:left="826" w:right="123"/>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 non sussistono nei propri confronti “cause di divieto, di decadenza o di sospensione di cui all'art. 67 del D.</w:t>
      </w:r>
      <w:r w:rsidR="00B13742">
        <w:rPr>
          <w:rFonts w:ascii="Times New Roman" w:eastAsia="Arial" w:hAnsi="Times New Roman" w:cs="Times New Roman"/>
          <w:kern w:val="0"/>
          <w:sz w:val="23"/>
          <w:szCs w:val="23"/>
          <w:lang w:eastAsia="it-IT"/>
          <w14:ligatures w14:val="none"/>
        </w:rPr>
        <w:t>lgs.</w:t>
      </w:r>
      <w:r w:rsidRPr="005937D7">
        <w:rPr>
          <w:rFonts w:ascii="Times New Roman" w:eastAsia="Arial" w:hAnsi="Times New Roman" w:cs="Times New Roman"/>
          <w:kern w:val="0"/>
          <w:sz w:val="23"/>
          <w:szCs w:val="23"/>
          <w:lang w:eastAsia="it-IT"/>
          <w14:ligatures w14:val="none"/>
        </w:rPr>
        <w:t xml:space="preserve"> 6 settembre 2011, n. 159” </w:t>
      </w:r>
      <w:r w:rsidRPr="005937D7">
        <w:rPr>
          <w:rFonts w:ascii="Times New Roman" w:eastAsia="Arial" w:hAnsi="Times New Roman" w:cs="Times New Roman"/>
          <w:i/>
          <w:iCs/>
          <w:kern w:val="0"/>
          <w:sz w:val="23"/>
          <w:szCs w:val="23"/>
          <w:lang w:eastAsia="it-IT"/>
          <w14:ligatures w14:val="none"/>
        </w:rPr>
        <w:t>(antimafia)</w:t>
      </w:r>
      <w:r w:rsidRPr="005937D7">
        <w:rPr>
          <w:rFonts w:ascii="Times New Roman" w:eastAsia="Arial" w:hAnsi="Times New Roman" w:cs="Times New Roman"/>
          <w:kern w:val="0"/>
          <w:sz w:val="23"/>
          <w:szCs w:val="23"/>
          <w:lang w:eastAsia="it-IT"/>
          <w14:ligatures w14:val="none"/>
        </w:rPr>
        <w:t>;</w:t>
      </w:r>
    </w:p>
    <w:p w14:paraId="0492FD0B" w14:textId="77777777" w:rsidR="005937D7" w:rsidRPr="005937D7" w:rsidRDefault="005937D7" w:rsidP="005937D7">
      <w:pPr>
        <w:spacing w:before="2" w:after="0" w:line="240" w:lineRule="auto"/>
        <w:ind w:left="826" w:right="126"/>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w:t>
      </w:r>
      <w:r w:rsidRPr="005937D7">
        <w:rPr>
          <w:rFonts w:ascii="Times New Roman" w:eastAsia="Arial" w:hAnsi="Times New Roman" w:cs="Times New Roman"/>
          <w:b/>
          <w:bCs/>
          <w:spacing w:val="3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nei</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fr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è</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onunc</w:t>
      </w:r>
      <w:r w:rsidRPr="005937D7">
        <w:rPr>
          <w:rFonts w:ascii="Times New Roman" w:eastAsia="Arial" w:hAnsi="Times New Roman" w:cs="Times New Roman"/>
          <w:spacing w:val="-3"/>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una</w:t>
      </w:r>
      <w:r w:rsidRPr="005937D7">
        <w:rPr>
          <w:rFonts w:ascii="Times New Roman" w:eastAsia="Arial" w:hAnsi="Times New Roman" w:cs="Times New Roman"/>
          <w:spacing w:val="5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condann</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6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5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a passa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ud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per </w:t>
      </w:r>
      <w:r w:rsidRPr="005937D7">
        <w:rPr>
          <w:rFonts w:ascii="Times New Roman" w:eastAsia="Arial" w:hAnsi="Times New Roman" w:cs="Times New Roman"/>
          <w:spacing w:val="2"/>
          <w:kern w:val="0"/>
          <w:sz w:val="23"/>
          <w:szCs w:val="23"/>
          <w:lang w:eastAsia="it-IT"/>
          <w14:ligatures w14:val="none"/>
        </w:rPr>
        <w:t>q</w:t>
      </w:r>
      <w:r w:rsidRPr="005937D7">
        <w:rPr>
          <w:rFonts w:ascii="Times New Roman" w:eastAsia="Arial" w:hAnsi="Times New Roman" w:cs="Times New Roman"/>
          <w:kern w:val="0"/>
          <w:sz w:val="23"/>
          <w:szCs w:val="23"/>
          <w:lang w:eastAsia="it-IT"/>
          <w14:ligatures w14:val="none"/>
        </w:rPr>
        <w:t>ua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 xml:space="preserve">asi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da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su</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m</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spacing w:val="3"/>
          <w:kern w:val="0"/>
          <w:sz w:val="23"/>
          <w:szCs w:val="23"/>
          <w:lang w:eastAsia="it-IT"/>
          <w14:ligatures w14:val="none"/>
        </w:rPr>
        <w:t>f</w:t>
      </w:r>
      <w:r w:rsidRPr="005937D7">
        <w:rPr>
          <w:rFonts w:ascii="Times New Roman" w:eastAsia="Arial" w:hAnsi="Times New Roman" w:cs="Times New Roman"/>
          <w:kern w:val="0"/>
          <w:sz w:val="23"/>
          <w:szCs w:val="23"/>
          <w:lang w:eastAsia="it-IT"/>
          <w14:ligatures w14:val="none"/>
        </w:rPr>
        <w:t>ess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kern w:val="0"/>
          <w:sz w:val="23"/>
          <w:szCs w:val="23"/>
          <w:lang w:eastAsia="it-IT"/>
          <w14:ligatures w14:val="none"/>
        </w:rPr>
        <w:t>na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per de</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f</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nan</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w:t>
      </w:r>
    </w:p>
    <w:p w14:paraId="160242A0" w14:textId="77777777" w:rsidR="005937D7" w:rsidRPr="005937D7" w:rsidRDefault="005937D7" w:rsidP="005937D7">
      <w:pPr>
        <w:spacing w:before="2" w:after="0" w:line="240" w:lineRule="auto"/>
        <w:ind w:left="826" w:right="127"/>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esse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si</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eso</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na</w:t>
      </w:r>
      <w:r w:rsidRPr="005937D7">
        <w:rPr>
          <w:rFonts w:ascii="Times New Roman" w:eastAsia="Arial" w:hAnsi="Times New Roman" w:cs="Times New Roman"/>
          <w:spacing w:val="-3"/>
          <w:kern w:val="0"/>
          <w:sz w:val="23"/>
          <w:szCs w:val="23"/>
          <w:lang w:eastAsia="it-IT"/>
          <w14:ligatures w14:val="none"/>
        </w:rPr>
        <w:t>d</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pe</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ne</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ese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oni per il Comune di Genova stesso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3"/>
          <w:kern w:val="0"/>
          <w:sz w:val="23"/>
          <w:szCs w:val="23"/>
          <w:lang w:eastAsia="it-IT"/>
          <w14:ligatures w14:val="none"/>
        </w:rPr>
        <w:t>l</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Am</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 xml:space="preserve">i </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kern w:val="0"/>
          <w:sz w:val="23"/>
          <w:szCs w:val="23"/>
          <w:lang w:eastAsia="it-IT"/>
          <w14:ligatures w14:val="none"/>
        </w:rPr>
        <w:t>ubb</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che;</w:t>
      </w:r>
    </w:p>
    <w:p w14:paraId="6FC2C45C" w14:textId="77777777" w:rsidR="005937D7" w:rsidRPr="005937D7" w:rsidRDefault="005937D7" w:rsidP="005937D7">
      <w:pPr>
        <w:spacing w:before="2" w:after="0" w:line="240" w:lineRule="auto"/>
        <w:ind w:left="826" w:right="127"/>
        <w:jc w:val="both"/>
        <w:rPr>
          <w:rFonts w:ascii="Times New Roman" w:eastAsia="Arial" w:hAnsi="Times New Roman" w:cs="Times New Roman"/>
          <w:kern w:val="0"/>
          <w:sz w:val="23"/>
          <w:szCs w:val="23"/>
          <w:lang w:eastAsia="it-IT"/>
          <w14:ligatures w14:val="none"/>
        </w:rPr>
      </w:pPr>
    </w:p>
    <w:p w14:paraId="1DF402FC" w14:textId="77777777" w:rsidR="005937D7" w:rsidRPr="005937D7" w:rsidRDefault="005937D7" w:rsidP="005937D7">
      <w:pPr>
        <w:spacing w:after="0" w:line="240" w:lineRule="auto"/>
        <w:ind w:left="500" w:right="-20"/>
        <w:rPr>
          <w:rFonts w:ascii="Times New Roman" w:eastAsia="Arial" w:hAnsi="Times New Roman" w:cs="Times New Roman"/>
          <w:i/>
          <w:iCs/>
          <w:spacing w:val="-2"/>
          <w:kern w:val="0"/>
          <w:sz w:val="23"/>
          <w:szCs w:val="23"/>
          <w:u w:val="single" w:color="000000"/>
          <w:lang w:eastAsia="it-IT"/>
          <w14:ligatures w14:val="none"/>
        </w:rPr>
      </w:pPr>
      <w:r w:rsidRPr="005937D7">
        <w:rPr>
          <w:rFonts w:ascii="Times New Roman" w:eastAsia="Arial" w:hAnsi="Times New Roman" w:cs="Times New Roman"/>
          <w:i/>
          <w:iCs/>
          <w:spacing w:val="-2"/>
          <w:kern w:val="0"/>
          <w:sz w:val="23"/>
          <w:szCs w:val="23"/>
          <w:u w:val="single" w:color="000000"/>
          <w:lang w:eastAsia="it-IT"/>
          <w14:ligatures w14:val="none"/>
        </w:rPr>
        <w:t>per le società e le imprese in genere:</w:t>
      </w:r>
    </w:p>
    <w:p w14:paraId="35233BAA" w14:textId="77777777" w:rsidR="005937D7" w:rsidRPr="005937D7" w:rsidRDefault="005937D7" w:rsidP="005937D7">
      <w:pPr>
        <w:spacing w:before="6" w:after="0" w:line="240" w:lineRule="auto"/>
        <w:ind w:left="826" w:right="128"/>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app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an</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na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ocu</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spec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2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 au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ai</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sensi d</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 xml:space="preserve">i </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 18</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19</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 n. 44</w:t>
      </w:r>
      <w:r w:rsidRPr="005937D7">
        <w:rPr>
          <w:rFonts w:ascii="Times New Roman" w:eastAsia="Arial" w:hAnsi="Times New Roman" w:cs="Times New Roman"/>
          <w:spacing w:val="-3"/>
          <w:kern w:val="0"/>
          <w:sz w:val="23"/>
          <w:szCs w:val="23"/>
          <w:lang w:eastAsia="it-IT"/>
          <w14:ligatures w14:val="none"/>
        </w:rPr>
        <w:t>5</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2000;</w:t>
      </w:r>
    </w:p>
    <w:p w14:paraId="23B4B27D" w14:textId="77777777" w:rsidR="005937D7" w:rsidRPr="005937D7" w:rsidRDefault="005937D7" w:rsidP="005937D7">
      <w:pPr>
        <w:spacing w:after="0" w:line="240" w:lineRule="auto"/>
        <w:ind w:left="826" w:right="-20"/>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w:t>
      </w:r>
      <w:r w:rsidRPr="005937D7">
        <w:rPr>
          <w:rFonts w:ascii="Times New Roman" w:eastAsia="Arial" w:hAnsi="Times New Roman" w:cs="Times New Roman"/>
          <w:b/>
          <w:bCs/>
          <w:spacing w:val="3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 xml:space="preserve">si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cu</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a causa di e</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us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 da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ocedu</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 di</w:t>
      </w:r>
      <w:r w:rsidRPr="005937D7">
        <w:rPr>
          <w:rFonts w:ascii="Times New Roman" w:eastAsia="Arial" w:hAnsi="Times New Roman" w:cs="Times New Roman"/>
          <w:spacing w:val="60"/>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6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con </w:t>
      </w:r>
      <w:r w:rsidRPr="005937D7">
        <w:rPr>
          <w:rFonts w:ascii="Times New Roman" w:eastAsia="Arial" w:hAnsi="Times New Roman" w:cs="Times New Roman"/>
          <w:spacing w:val="-1"/>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 xml:space="preserve">i </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kern w:val="0"/>
          <w:sz w:val="23"/>
          <w:szCs w:val="23"/>
          <w:lang w:eastAsia="it-IT"/>
          <w14:ligatures w14:val="none"/>
        </w:rPr>
        <w:t>ubb</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w:t>
      </w:r>
    </w:p>
    <w:p w14:paraId="6630350F" w14:textId="77777777" w:rsidR="005937D7" w:rsidRPr="005937D7" w:rsidRDefault="005937D7" w:rsidP="005937D7">
      <w:pPr>
        <w:spacing w:before="2" w:after="0" w:line="240" w:lineRule="auto"/>
        <w:ind w:left="826" w:right="128"/>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esse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nco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so</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ll’i</w:t>
      </w:r>
      <w:r w:rsidRPr="005937D7">
        <w:rPr>
          <w:rFonts w:ascii="Times New Roman" w:eastAsia="Arial" w:hAnsi="Times New Roman" w:cs="Times New Roman"/>
          <w:kern w:val="0"/>
          <w:sz w:val="23"/>
          <w:szCs w:val="23"/>
          <w:lang w:eastAsia="it-IT"/>
          <w14:ligatures w14:val="none"/>
        </w:rPr>
        <w:t>ncapac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d</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spacing w:val="-3"/>
          <w:kern w:val="0"/>
          <w:sz w:val="23"/>
          <w:szCs w:val="23"/>
          <w:lang w:eastAsia="it-IT"/>
          <w14:ligatures w14:val="none"/>
        </w:rPr>
        <w:t>ar</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kern w:val="0"/>
          <w:sz w:val="23"/>
          <w:szCs w:val="23"/>
          <w:lang w:eastAsia="it-IT"/>
          <w14:ligatures w14:val="none"/>
        </w:rPr>
        <w:t>ub</w:t>
      </w:r>
      <w:r w:rsidRPr="005937D7">
        <w:rPr>
          <w:rFonts w:ascii="Times New Roman" w:eastAsia="Arial" w:hAnsi="Times New Roman" w:cs="Times New Roman"/>
          <w:spacing w:val="2"/>
          <w:kern w:val="0"/>
          <w:sz w:val="23"/>
          <w:szCs w:val="23"/>
          <w:lang w:eastAsia="it-IT"/>
          <w14:ligatures w14:val="none"/>
        </w:rPr>
        <w:t>b</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ca</w:t>
      </w:r>
      <w:r w:rsidRPr="005937D7">
        <w:rPr>
          <w:rFonts w:ascii="Times New Roman" w:eastAsia="Arial" w:hAnsi="Times New Roman" w:cs="Times New Roman"/>
          <w:spacing w:val="15"/>
          <w:kern w:val="0"/>
          <w:sz w:val="23"/>
          <w:szCs w:val="23"/>
          <w:lang w:eastAsia="it-IT"/>
          <w14:ligatures w14:val="none"/>
        </w:rPr>
        <w:t xml:space="preserve"> A</w:t>
      </w:r>
      <w:r w:rsidRPr="005937D7">
        <w:rPr>
          <w:rFonts w:ascii="Times New Roman" w:eastAsia="Arial" w:hAnsi="Times New Roman" w:cs="Times New Roman"/>
          <w:spacing w:val="1"/>
          <w:kern w:val="0"/>
          <w:sz w:val="23"/>
          <w:szCs w:val="23"/>
          <w:lang w:eastAsia="it-IT"/>
          <w14:ligatures w14:val="none"/>
        </w:rPr>
        <w:t>mm</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 xml:space="preserve">one ai sensi del </w:t>
      </w:r>
      <w:r w:rsidRPr="005937D7">
        <w:rPr>
          <w:rFonts w:ascii="Times New Roman" w:eastAsia="Arial" w:hAnsi="Times New Roman" w:cs="Times New Roman"/>
          <w:spacing w:val="-1"/>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3"/>
          <w:kern w:val="0"/>
          <w:sz w:val="23"/>
          <w:szCs w:val="23"/>
          <w:lang w:eastAsia="it-IT"/>
          <w14:ligatures w14:val="none"/>
        </w:rPr>
        <w:t>L</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 2</w:t>
      </w:r>
      <w:r w:rsidRPr="005937D7">
        <w:rPr>
          <w:rFonts w:ascii="Times New Roman" w:eastAsia="Arial" w:hAnsi="Times New Roman" w:cs="Times New Roman"/>
          <w:spacing w:val="-3"/>
          <w:kern w:val="0"/>
          <w:sz w:val="23"/>
          <w:szCs w:val="23"/>
          <w:lang w:eastAsia="it-IT"/>
          <w14:ligatures w14:val="none"/>
        </w:rPr>
        <w:t>3</w:t>
      </w:r>
      <w:r w:rsidRPr="005937D7">
        <w:rPr>
          <w:rFonts w:ascii="Times New Roman" w:eastAsia="Arial" w:hAnsi="Times New Roman" w:cs="Times New Roman"/>
          <w:kern w:val="0"/>
          <w:sz w:val="23"/>
          <w:szCs w:val="23"/>
          <w:lang w:eastAsia="it-IT"/>
          <w14:ligatures w14:val="none"/>
        </w:rPr>
        <w:t>1</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2001;</w:t>
      </w:r>
    </w:p>
    <w:p w14:paraId="62705D82" w14:textId="77777777" w:rsidR="005937D7" w:rsidRPr="005937D7" w:rsidRDefault="005937D7" w:rsidP="005937D7">
      <w:pPr>
        <w:spacing w:after="0" w:line="240" w:lineRule="auto"/>
        <w:ind w:left="826" w:right="-20"/>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esa</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a</w:t>
      </w:r>
      <w:r w:rsidRPr="005937D7">
        <w:rPr>
          <w:rFonts w:ascii="Times New Roman" w:eastAsia="Arial" w:hAnsi="Times New Roman" w:cs="Times New Roman"/>
          <w:kern w:val="0"/>
          <w:sz w:val="23"/>
          <w:szCs w:val="23"/>
          <w:lang w:eastAsia="it-IT"/>
          <w14:ligatures w14:val="none"/>
        </w:rPr>
        <w:t>v</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49"/>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ani</w:t>
      </w:r>
      <w:r w:rsidRPr="005937D7">
        <w:rPr>
          <w:rFonts w:ascii="Times New Roman" w:eastAsia="Arial" w:hAnsi="Times New Roman" w:cs="Times New Roman"/>
          <w:spacing w:val="48"/>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dua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48"/>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d</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4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2"/>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 xml:space="preserve">a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eg</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 xml:space="preserve">e </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 383</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2001</w:t>
      </w:r>
      <w:r w:rsidRPr="005937D7">
        <w:rPr>
          <w:rFonts w:ascii="Times New Roman" w:eastAsia="Arial" w:hAnsi="Times New Roman" w:cs="Times New Roman"/>
          <w:spacing w:val="26"/>
          <w:kern w:val="0"/>
          <w:sz w:val="23"/>
          <w:szCs w:val="23"/>
          <w:lang w:eastAsia="it-IT"/>
          <w14:ligatures w14:val="none"/>
        </w:rPr>
        <w:t xml:space="preserve"> </w:t>
      </w:r>
      <w:r w:rsidRPr="005937D7">
        <w:rPr>
          <w:rFonts w:ascii="Times New Roman" w:eastAsia="Arial" w:hAnsi="Times New Roman" w:cs="Times New Roman"/>
          <w:i/>
          <w:kern w:val="0"/>
          <w:sz w:val="23"/>
          <w:szCs w:val="23"/>
          <w:lang w:eastAsia="it-IT"/>
          <w14:ligatures w14:val="none"/>
        </w:rPr>
        <w:t>o</w:t>
      </w:r>
      <w:r w:rsidRPr="005937D7">
        <w:rPr>
          <w:rFonts w:ascii="Times New Roman" w:eastAsia="Arial" w:hAnsi="Times New Roman" w:cs="Times New Roman"/>
          <w:i/>
          <w:spacing w:val="-3"/>
          <w:kern w:val="0"/>
          <w:sz w:val="23"/>
          <w:szCs w:val="23"/>
          <w:lang w:eastAsia="it-IT"/>
          <w14:ligatures w14:val="none"/>
        </w:rPr>
        <w:t>p</w:t>
      </w:r>
      <w:r w:rsidRPr="005937D7">
        <w:rPr>
          <w:rFonts w:ascii="Times New Roman" w:eastAsia="Arial" w:hAnsi="Times New Roman" w:cs="Times New Roman"/>
          <w:i/>
          <w:kern w:val="0"/>
          <w:sz w:val="23"/>
          <w:szCs w:val="23"/>
          <w:lang w:eastAsia="it-IT"/>
          <w14:ligatures w14:val="none"/>
        </w:rPr>
        <w:t>pu</w:t>
      </w:r>
      <w:r w:rsidRPr="005937D7">
        <w:rPr>
          <w:rFonts w:ascii="Times New Roman" w:eastAsia="Arial" w:hAnsi="Times New Roman" w:cs="Times New Roman"/>
          <w:i/>
          <w:spacing w:val="1"/>
          <w:kern w:val="0"/>
          <w:sz w:val="23"/>
          <w:szCs w:val="23"/>
          <w:lang w:eastAsia="it-IT"/>
          <w14:ligatures w14:val="none"/>
        </w:rPr>
        <w:t>r</w:t>
      </w:r>
      <w:r w:rsidRPr="005937D7">
        <w:rPr>
          <w:rFonts w:ascii="Times New Roman" w:eastAsia="Arial" w:hAnsi="Times New Roman" w:cs="Times New Roman"/>
          <w:i/>
          <w:kern w:val="0"/>
          <w:sz w:val="23"/>
          <w:szCs w:val="23"/>
          <w:lang w:eastAsia="it-IT"/>
          <w14:ligatures w14:val="none"/>
        </w:rPr>
        <w:t>e</w:t>
      </w:r>
      <w:r w:rsidRPr="005937D7">
        <w:rPr>
          <w:rFonts w:ascii="Times New Roman" w:eastAsia="Arial" w:hAnsi="Times New Roman" w:cs="Times New Roman"/>
          <w:spacing w:val="29"/>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che </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sa si è a</w:t>
      </w:r>
      <w:r w:rsidRPr="005937D7">
        <w:rPr>
          <w:rFonts w:ascii="Times New Roman" w:eastAsia="Arial" w:hAnsi="Times New Roman" w:cs="Times New Roman"/>
          <w:spacing w:val="-2"/>
          <w:kern w:val="0"/>
          <w:sz w:val="23"/>
          <w:szCs w:val="23"/>
          <w:lang w:eastAsia="it-IT"/>
          <w14:ligatures w14:val="none"/>
        </w:rPr>
        <w:t>vv</w:t>
      </w:r>
      <w:r w:rsidRPr="005937D7">
        <w:rPr>
          <w:rFonts w:ascii="Times New Roman" w:eastAsia="Arial" w:hAnsi="Times New Roman" w:cs="Times New Roman"/>
          <w:spacing w:val="2"/>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sa dei</w:t>
      </w:r>
      <w:r w:rsidRPr="005937D7">
        <w:rPr>
          <w:rFonts w:ascii="Times New Roman" w:eastAsia="Arial" w:hAnsi="Times New Roman" w:cs="Times New Roman"/>
          <w:spacing w:val="2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 xml:space="preserve">ani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dua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 xml:space="preserve">i </w:t>
      </w:r>
      <w:r w:rsidRPr="005937D7">
        <w:rPr>
          <w:rFonts w:ascii="Times New Roman" w:eastAsia="Arial" w:hAnsi="Times New Roman" w:cs="Times New Roman"/>
          <w:spacing w:val="2"/>
          <w:kern w:val="0"/>
          <w:sz w:val="23"/>
          <w:szCs w:val="23"/>
          <w:lang w:eastAsia="it-IT"/>
          <w14:ligatures w14:val="none"/>
        </w:rPr>
        <w:t>d</w:t>
      </w:r>
      <w:r w:rsidRPr="005937D7">
        <w:rPr>
          <w:rFonts w:ascii="Times New Roman" w:eastAsia="Arial" w:hAnsi="Times New Roman" w:cs="Times New Roman"/>
          <w:kern w:val="0"/>
          <w:sz w:val="23"/>
          <w:szCs w:val="23"/>
          <w:lang w:eastAsia="it-IT"/>
          <w14:ligatures w14:val="none"/>
        </w:rPr>
        <w:t>i 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 di cui 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eg</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e n. 383</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200</w:t>
      </w:r>
      <w:r w:rsidRPr="005937D7">
        <w:rPr>
          <w:rFonts w:ascii="Times New Roman" w:eastAsia="Arial" w:hAnsi="Times New Roman" w:cs="Times New Roman"/>
          <w:spacing w:val="-3"/>
          <w:kern w:val="0"/>
          <w:sz w:val="23"/>
          <w:szCs w:val="23"/>
          <w:lang w:eastAsia="it-IT"/>
          <w14:ligatures w14:val="none"/>
        </w:rPr>
        <w:t>1</w:t>
      </w:r>
      <w:r w:rsidRPr="005937D7">
        <w:rPr>
          <w:rFonts w:ascii="Times New Roman" w:eastAsia="Arial" w:hAnsi="Times New Roman" w:cs="Times New Roman"/>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a che</w:t>
      </w:r>
      <w:r w:rsidRPr="005937D7">
        <w:rPr>
          <w:rFonts w:ascii="Times New Roman" w:eastAsia="Arial" w:hAnsi="Times New Roman" w:cs="Times New Roman"/>
          <w:spacing w:val="5"/>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l pe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odo di e</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 si</w:t>
      </w:r>
      <w:r w:rsidRPr="005937D7">
        <w:rPr>
          <w:rFonts w:ascii="Times New Roman" w:eastAsia="Arial" w:hAnsi="Times New Roman" w:cs="Times New Roman"/>
          <w:spacing w:val="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è conc</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uso;</w:t>
      </w:r>
    </w:p>
    <w:p w14:paraId="0BC034FF" w14:textId="77777777" w:rsidR="005937D7" w:rsidRPr="005937D7" w:rsidRDefault="005937D7" w:rsidP="005937D7">
      <w:pPr>
        <w:spacing w:before="32" w:after="0" w:line="240" w:lineRule="auto"/>
        <w:ind w:left="826" w:right="123"/>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b/>
          <w:bCs/>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esse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w:t>
      </w:r>
      <w:r w:rsidRPr="005937D7">
        <w:rPr>
          <w:rFonts w:ascii="Times New Roman" w:eastAsia="Arial" w:hAnsi="Times New Roman" w:cs="Times New Roman"/>
          <w:spacing w:val="1"/>
          <w:kern w:val="0"/>
          <w:sz w:val="23"/>
          <w:szCs w:val="23"/>
          <w:lang w:eastAsia="it-IT"/>
          <w14:ligatures w14:val="none"/>
        </w:rPr>
        <w:t>rm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nano</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l</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al</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dei</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sab</w:t>
      </w:r>
      <w:r w:rsidRPr="005937D7">
        <w:rPr>
          <w:rFonts w:ascii="Times New Roman" w:eastAsia="Arial" w:hAnsi="Times New Roman" w:cs="Times New Roman"/>
          <w:spacing w:val="-1"/>
          <w:kern w:val="0"/>
          <w:sz w:val="23"/>
          <w:szCs w:val="23"/>
          <w:lang w:eastAsia="it-IT"/>
          <w14:ligatures w14:val="none"/>
        </w:rPr>
        <w:t>il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L.</w:t>
      </w:r>
      <w:r w:rsidRPr="005937D7">
        <w:rPr>
          <w:rFonts w:ascii="Times New Roman" w:eastAsia="Arial" w:hAnsi="Times New Roman" w:cs="Times New Roman"/>
          <w:spacing w:val="1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12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1999,</w:t>
      </w:r>
      <w:r w:rsidRPr="005937D7">
        <w:rPr>
          <w:rFonts w:ascii="Times New Roman" w:eastAsia="Arial" w:hAnsi="Times New Roman" w:cs="Times New Roman"/>
          <w:spacing w:val="3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3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68)</w:t>
      </w:r>
      <w:r w:rsidRPr="005937D7">
        <w:rPr>
          <w:rFonts w:ascii="Times New Roman" w:eastAsia="Arial" w:hAnsi="Times New Roman" w:cs="Times New Roman"/>
          <w:spacing w:val="3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ovve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esa</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non</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è</w:t>
      </w:r>
      <w:r w:rsidRPr="005937D7">
        <w:rPr>
          <w:rFonts w:ascii="Times New Roman" w:eastAsia="Arial" w:hAnsi="Times New Roman" w:cs="Times New Roman"/>
          <w:spacing w:val="32"/>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enu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al</w:t>
      </w:r>
      <w:r w:rsidRPr="005937D7">
        <w:rPr>
          <w:rFonts w:ascii="Times New Roman" w:eastAsia="Arial" w:hAnsi="Times New Roman" w:cs="Times New Roman"/>
          <w:spacing w:val="29"/>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spe</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no</w:t>
      </w:r>
      <w:r w:rsidRPr="005937D7">
        <w:rPr>
          <w:rFonts w:ascii="Times New Roman" w:eastAsia="Arial" w:hAnsi="Times New Roman" w:cs="Times New Roman"/>
          <w:spacing w:val="1"/>
          <w:kern w:val="0"/>
          <w:sz w:val="23"/>
          <w:szCs w:val="23"/>
          <w:lang w:eastAsia="it-IT"/>
          <w14:ligatures w14:val="none"/>
        </w:rPr>
        <w:t>rm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 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nano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l 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al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dei 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sab</w:t>
      </w:r>
      <w:r w:rsidRPr="005937D7">
        <w:rPr>
          <w:rFonts w:ascii="Times New Roman" w:eastAsia="Arial" w:hAnsi="Times New Roman" w:cs="Times New Roman"/>
          <w:spacing w:val="-1"/>
          <w:kern w:val="0"/>
          <w:sz w:val="23"/>
          <w:szCs w:val="23"/>
          <w:lang w:eastAsia="it-IT"/>
          <w14:ligatures w14:val="none"/>
        </w:rPr>
        <w:t>il</w:t>
      </w:r>
      <w:r w:rsidRPr="005937D7">
        <w:rPr>
          <w:rFonts w:ascii="Times New Roman" w:eastAsia="Arial" w:hAnsi="Times New Roman" w:cs="Times New Roman"/>
          <w:kern w:val="0"/>
          <w:sz w:val="23"/>
          <w:szCs w:val="23"/>
          <w:lang w:eastAsia="it-IT"/>
          <w14:ligatures w14:val="none"/>
        </w:rPr>
        <w:t xml:space="preserve">i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L.</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12</w:t>
      </w:r>
      <w:r w:rsidRPr="005937D7">
        <w:rPr>
          <w:rFonts w:ascii="Times New Roman" w:eastAsia="Arial" w:hAnsi="Times New Roman" w:cs="Times New Roman"/>
          <w:spacing w:val="-1"/>
          <w:kern w:val="0"/>
          <w:sz w:val="23"/>
          <w:szCs w:val="23"/>
          <w:lang w:eastAsia="it-IT"/>
          <w14:ligatures w14:val="none"/>
        </w:rPr>
        <w:t xml:space="preserve"> m</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1999,</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6</w:t>
      </w:r>
      <w:r w:rsidRPr="005937D7">
        <w:rPr>
          <w:rFonts w:ascii="Times New Roman" w:eastAsia="Arial" w:hAnsi="Times New Roman" w:cs="Times New Roman"/>
          <w:spacing w:val="-3"/>
          <w:kern w:val="0"/>
          <w:sz w:val="23"/>
          <w:szCs w:val="23"/>
          <w:lang w:eastAsia="it-IT"/>
          <w14:ligatures w14:val="none"/>
        </w:rPr>
        <w:t>8</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w:t>
      </w:r>
    </w:p>
    <w:p w14:paraId="67BDDC46" w14:textId="59E9CFA3" w:rsidR="005937D7" w:rsidRPr="005937D7" w:rsidRDefault="005937D7" w:rsidP="005937D7">
      <w:pPr>
        <w:numPr>
          <w:ilvl w:val="0"/>
          <w:numId w:val="35"/>
        </w:numPr>
        <w:spacing w:before="120" w:after="120" w:line="240" w:lineRule="auto"/>
        <w:ind w:left="709" w:right="125" w:hanging="227"/>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dichiarazione di impegno a sottoscrivere in caso di aggiudicazione, nei termini indicati dal Comune di Genova, il titolo concessorio;</w:t>
      </w:r>
    </w:p>
    <w:p w14:paraId="79B847C3" w14:textId="77777777" w:rsidR="005937D7" w:rsidRPr="005937D7" w:rsidRDefault="005937D7" w:rsidP="005937D7">
      <w:pPr>
        <w:numPr>
          <w:ilvl w:val="0"/>
          <w:numId w:val="35"/>
        </w:numPr>
        <w:spacing w:before="120" w:after="120" w:line="240" w:lineRule="auto"/>
        <w:ind w:left="709" w:right="125" w:hanging="227"/>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dichiarazione, rilasciata dal Comune di Genova – Direzione Demanio e Patrimonio e controfirmata dal soggetto concorrente, attestante l’avvenuta presa visione dello stato dei luoghi e dell’area oggetto del presente avviso;</w:t>
      </w:r>
    </w:p>
    <w:p w14:paraId="2DA5F7FB" w14:textId="1D2FB81C" w:rsidR="005937D7" w:rsidRPr="005937D7" w:rsidRDefault="005937D7" w:rsidP="005937D7">
      <w:pPr>
        <w:numPr>
          <w:ilvl w:val="0"/>
          <w:numId w:val="35"/>
        </w:numPr>
        <w:spacing w:before="120" w:after="120" w:line="240" w:lineRule="auto"/>
        <w:ind w:left="709" w:right="125" w:hanging="227"/>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 xml:space="preserve"> dichiarazione di accettare, senza riserva alcuna, tutte le condizioni espresse nel presente invito nonché nelle norme da esso richiamate.</w:t>
      </w:r>
    </w:p>
    <w:p w14:paraId="532720A3" w14:textId="77777777" w:rsidR="005937D7" w:rsidRPr="005937D7" w:rsidRDefault="005937D7" w:rsidP="005937D7">
      <w:pPr>
        <w:numPr>
          <w:ilvl w:val="0"/>
          <w:numId w:val="35"/>
        </w:numPr>
        <w:spacing w:before="120" w:after="120" w:line="240" w:lineRule="auto"/>
        <w:ind w:left="709" w:right="125" w:hanging="227"/>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lastRenderedPageBreak/>
        <w:t xml:space="preserve"> in caso di partecipazione in forma di Raggruppamento Temporaneo/Consorzi di Concorrenti costituiti o costituendi, nell’ambito della Busta “A”, oltre a quanto sopra indicato, da presentare secondo le modalità descritte, dovrà essere inserito l’atto costitutivo contenente il mandato collettivo speciale con rappresentanza conferito da tutti i componenti al soggetto designato capogruppo (in caso di RTI o Consorzio costituito) oppure dichiarazione, sottoscritta da tutti i componenti, contenente l'impegno, in caso di aggiudicazione, a conferire mandato collettivo speciale con rappresentanza al soggetto designato capogruppo (in caso di RTI o Consorzio costituendo);</w:t>
      </w:r>
    </w:p>
    <w:p w14:paraId="1F1BFFDC" w14:textId="77777777" w:rsidR="005937D7" w:rsidRPr="005937D7" w:rsidRDefault="005937D7" w:rsidP="005937D7">
      <w:pPr>
        <w:spacing w:before="2" w:after="0" w:line="240" w:lineRule="auto"/>
        <w:ind w:left="118" w:right="123"/>
        <w:jc w:val="both"/>
        <w:rPr>
          <w:rFonts w:ascii="Times New Roman" w:eastAsia="Arial" w:hAnsi="Times New Roman" w:cs="Times New Roman"/>
          <w:b/>
          <w:bCs/>
          <w:kern w:val="0"/>
          <w:sz w:val="23"/>
          <w:szCs w:val="23"/>
          <w:lang w:eastAsia="it-IT"/>
          <w14:ligatures w14:val="none"/>
        </w:rPr>
      </w:pP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l</w:t>
      </w:r>
      <w:r w:rsidRPr="005937D7">
        <w:rPr>
          <w:rFonts w:ascii="Times New Roman" w:eastAsia="Arial" w:hAnsi="Times New Roman" w:cs="Times New Roman"/>
          <w:b/>
          <w:bCs/>
          <w:spacing w:val="1"/>
          <w:kern w:val="0"/>
          <w:sz w:val="23"/>
          <w:szCs w:val="23"/>
          <w:lang w:eastAsia="it-IT"/>
          <w14:ligatures w14:val="none"/>
        </w:rPr>
        <w:t xml:space="preserve"> m</w:t>
      </w:r>
      <w:r w:rsidRPr="005937D7">
        <w:rPr>
          <w:rFonts w:ascii="Times New Roman" w:eastAsia="Arial" w:hAnsi="Times New Roman" w:cs="Times New Roman"/>
          <w:b/>
          <w:bCs/>
          <w:kern w:val="0"/>
          <w:sz w:val="23"/>
          <w:szCs w:val="23"/>
          <w:lang w:eastAsia="it-IT"/>
          <w14:ligatures w14:val="none"/>
        </w:rPr>
        <w:t>anc</w:t>
      </w:r>
      <w:r w:rsidRPr="005937D7">
        <w:rPr>
          <w:rFonts w:ascii="Times New Roman" w:eastAsia="Arial" w:hAnsi="Times New Roman" w:cs="Times New Roman"/>
          <w:b/>
          <w:bCs/>
          <w:spacing w:val="-3"/>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o</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nse</w:t>
      </w:r>
      <w:r w:rsidRPr="005937D7">
        <w:rPr>
          <w:rFonts w:ascii="Times New Roman" w:eastAsia="Arial" w:hAnsi="Times New Roman" w:cs="Times New Roman"/>
          <w:b/>
          <w:bCs/>
          <w:spacing w:val="1"/>
          <w:kern w:val="0"/>
          <w:sz w:val="23"/>
          <w:szCs w:val="23"/>
          <w:lang w:eastAsia="it-IT"/>
          <w14:ligatures w14:val="none"/>
        </w:rPr>
        <w:t>r</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spacing w:val="1"/>
          <w:kern w:val="0"/>
          <w:sz w:val="23"/>
          <w:szCs w:val="23"/>
          <w:lang w:eastAsia="it-IT"/>
          <w14:ligatures w14:val="none"/>
        </w:rPr>
        <w:t>m</w:t>
      </w:r>
      <w:r w:rsidRPr="005937D7">
        <w:rPr>
          <w:rFonts w:ascii="Times New Roman" w:eastAsia="Arial" w:hAnsi="Times New Roman" w:cs="Times New Roman"/>
          <w:b/>
          <w:bCs/>
          <w:kern w:val="0"/>
          <w:sz w:val="23"/>
          <w:szCs w:val="23"/>
          <w:lang w:eastAsia="it-IT"/>
          <w14:ligatures w14:val="none"/>
        </w:rPr>
        <w:t>e</w:t>
      </w:r>
      <w:r w:rsidRPr="005937D7">
        <w:rPr>
          <w:rFonts w:ascii="Times New Roman" w:eastAsia="Arial" w:hAnsi="Times New Roman" w:cs="Times New Roman"/>
          <w:b/>
          <w:bCs/>
          <w:spacing w:val="-3"/>
          <w:kern w:val="0"/>
          <w:sz w:val="23"/>
          <w:szCs w:val="23"/>
          <w:lang w:eastAsia="it-IT"/>
          <w14:ligatures w14:val="none"/>
        </w:rPr>
        <w:t>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o ne</w:t>
      </w:r>
      <w:r w:rsidRPr="005937D7">
        <w:rPr>
          <w:rFonts w:ascii="Times New Roman" w:eastAsia="Arial" w:hAnsi="Times New Roman" w:cs="Times New Roman"/>
          <w:b/>
          <w:bCs/>
          <w:spacing w:val="-1"/>
          <w:kern w:val="0"/>
          <w:sz w:val="23"/>
          <w:szCs w:val="23"/>
          <w:lang w:eastAsia="it-IT"/>
          <w14:ligatures w14:val="none"/>
        </w:rPr>
        <w:t>ll</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bus</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spacing w:val="1"/>
          <w:kern w:val="0"/>
          <w:sz w:val="23"/>
          <w:szCs w:val="23"/>
          <w:lang w:eastAsia="it-IT"/>
          <w14:ligatures w14:val="none"/>
        </w:rPr>
        <w:t>“</w:t>
      </w:r>
      <w:r w:rsidRPr="005937D7">
        <w:rPr>
          <w:rFonts w:ascii="Times New Roman" w:eastAsia="Arial" w:hAnsi="Times New Roman" w:cs="Times New Roman"/>
          <w:b/>
          <w:bCs/>
          <w:spacing w:val="-1"/>
          <w:kern w:val="0"/>
          <w:sz w:val="23"/>
          <w:szCs w:val="23"/>
          <w:lang w:eastAsia="it-IT"/>
          <w14:ligatures w14:val="none"/>
        </w:rPr>
        <w:t>A</w:t>
      </w:r>
      <w:r w:rsidRPr="005937D7">
        <w:rPr>
          <w:rFonts w:ascii="Times New Roman" w:eastAsia="Arial" w:hAnsi="Times New Roman" w:cs="Times New Roman"/>
          <w:b/>
          <w:bCs/>
          <w:kern w:val="0"/>
          <w:sz w:val="23"/>
          <w:szCs w:val="23"/>
          <w:lang w:eastAsia="it-IT"/>
          <w14:ligatures w14:val="none"/>
        </w:rPr>
        <w:t>”</w:t>
      </w:r>
      <w:r w:rsidRPr="005937D7">
        <w:rPr>
          <w:rFonts w:ascii="Times New Roman" w:eastAsia="Arial" w:hAnsi="Times New Roman" w:cs="Times New Roman"/>
          <w:b/>
          <w:bCs/>
          <w:spacing w:val="3"/>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dei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do</w:t>
      </w:r>
      <w:r w:rsidRPr="005937D7">
        <w:rPr>
          <w:rFonts w:ascii="Times New Roman" w:eastAsia="Arial" w:hAnsi="Times New Roman" w:cs="Times New Roman"/>
          <w:b/>
          <w:bCs/>
          <w:spacing w:val="-2"/>
          <w:kern w:val="0"/>
          <w:sz w:val="23"/>
          <w:szCs w:val="23"/>
          <w:lang w:eastAsia="it-IT"/>
          <w14:ligatures w14:val="none"/>
        </w:rPr>
        <w:t>c</w:t>
      </w:r>
      <w:r w:rsidRPr="005937D7">
        <w:rPr>
          <w:rFonts w:ascii="Times New Roman" w:eastAsia="Arial" w:hAnsi="Times New Roman" w:cs="Times New Roman"/>
          <w:b/>
          <w:bCs/>
          <w:kern w:val="0"/>
          <w:sz w:val="23"/>
          <w:szCs w:val="23"/>
          <w:lang w:eastAsia="it-IT"/>
          <w14:ligatures w14:val="none"/>
        </w:rPr>
        <w:t>u</w:t>
      </w:r>
      <w:r w:rsidRPr="005937D7">
        <w:rPr>
          <w:rFonts w:ascii="Times New Roman" w:eastAsia="Arial" w:hAnsi="Times New Roman" w:cs="Times New Roman"/>
          <w:b/>
          <w:bCs/>
          <w:spacing w:val="1"/>
          <w:kern w:val="0"/>
          <w:sz w:val="23"/>
          <w:szCs w:val="23"/>
          <w:lang w:eastAsia="it-IT"/>
          <w14:ligatures w14:val="none"/>
        </w:rPr>
        <w:t>m</w:t>
      </w:r>
      <w:r w:rsidRPr="005937D7">
        <w:rPr>
          <w:rFonts w:ascii="Times New Roman" w:eastAsia="Arial" w:hAnsi="Times New Roman" w:cs="Times New Roman"/>
          <w:b/>
          <w:bCs/>
          <w:kern w:val="0"/>
          <w:sz w:val="23"/>
          <w:szCs w:val="23"/>
          <w:lang w:eastAsia="it-IT"/>
          <w14:ligatures w14:val="none"/>
        </w:rPr>
        <w:t>en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cui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ai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pun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da</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1)</w:t>
      </w:r>
      <w:r w:rsidRPr="005937D7">
        <w:rPr>
          <w:rFonts w:ascii="Times New Roman" w:eastAsia="Arial" w:hAnsi="Times New Roman" w:cs="Times New Roman"/>
          <w:b/>
          <w:bCs/>
          <w:spacing w:val="3"/>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7)</w:t>
      </w:r>
      <w:r w:rsidRPr="005937D7">
        <w:rPr>
          <w:rFonts w:ascii="Times New Roman" w:eastAsia="Arial" w:hAnsi="Times New Roman" w:cs="Times New Roman"/>
          <w:b/>
          <w:bCs/>
          <w:spacing w:val="3"/>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con</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spacing w:val="-1"/>
          <w:kern w:val="0"/>
          <w:sz w:val="23"/>
          <w:szCs w:val="23"/>
          <w:lang w:eastAsia="it-IT"/>
          <w14:ligatures w14:val="none"/>
        </w:rPr>
        <w:t>l</w:t>
      </w:r>
      <w:r w:rsidRPr="005937D7">
        <w:rPr>
          <w:rFonts w:ascii="Times New Roman" w:eastAsia="Arial" w:hAnsi="Times New Roman" w:cs="Times New Roman"/>
          <w:b/>
          <w:bCs/>
          <w:kern w:val="0"/>
          <w:sz w:val="23"/>
          <w:szCs w:val="23"/>
          <w:lang w:eastAsia="it-IT"/>
          <w14:ligatures w14:val="none"/>
        </w:rPr>
        <w:t xml:space="preserve">e </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nd</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caz</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oni con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enu</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e</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nei</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sudde</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i pu</w:t>
      </w:r>
      <w:r w:rsidRPr="005937D7">
        <w:rPr>
          <w:rFonts w:ascii="Times New Roman" w:eastAsia="Arial" w:hAnsi="Times New Roman" w:cs="Times New Roman"/>
          <w:b/>
          <w:bCs/>
          <w:spacing w:val="-3"/>
          <w:kern w:val="0"/>
          <w:sz w:val="23"/>
          <w:szCs w:val="23"/>
          <w:lang w:eastAsia="it-IT"/>
          <w14:ligatures w14:val="none"/>
        </w:rPr>
        <w:t>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c</w:t>
      </w:r>
      <w:r w:rsidRPr="005937D7">
        <w:rPr>
          <w:rFonts w:ascii="Times New Roman" w:eastAsia="Arial" w:hAnsi="Times New Roman" w:cs="Times New Roman"/>
          <w:b/>
          <w:bCs/>
          <w:spacing w:val="-3"/>
          <w:kern w:val="0"/>
          <w:sz w:val="23"/>
          <w:szCs w:val="23"/>
          <w:lang w:eastAsia="it-IT"/>
          <w14:ligatures w14:val="none"/>
        </w:rPr>
        <w:t>o</w:t>
      </w:r>
      <w:r w:rsidRPr="005937D7">
        <w:rPr>
          <w:rFonts w:ascii="Times New Roman" w:eastAsia="Arial" w:hAnsi="Times New Roman" w:cs="Times New Roman"/>
          <w:b/>
          <w:bCs/>
          <w:spacing w:val="1"/>
          <w:kern w:val="0"/>
          <w:sz w:val="23"/>
          <w:szCs w:val="23"/>
          <w:lang w:eastAsia="it-IT"/>
          <w14:ligatures w14:val="none"/>
        </w:rPr>
        <w:t>m</w:t>
      </w:r>
      <w:r w:rsidRPr="005937D7">
        <w:rPr>
          <w:rFonts w:ascii="Times New Roman" w:eastAsia="Arial" w:hAnsi="Times New Roman" w:cs="Times New Roman"/>
          <w:b/>
          <w:bCs/>
          <w:kern w:val="0"/>
          <w:sz w:val="23"/>
          <w:szCs w:val="23"/>
          <w:lang w:eastAsia="it-IT"/>
          <w14:ligatures w14:val="none"/>
        </w:rPr>
        <w:t>p</w:t>
      </w:r>
      <w:r w:rsidRPr="005937D7">
        <w:rPr>
          <w:rFonts w:ascii="Times New Roman" w:eastAsia="Arial" w:hAnsi="Times New Roman" w:cs="Times New Roman"/>
          <w:b/>
          <w:bCs/>
          <w:spacing w:val="-3"/>
          <w:kern w:val="0"/>
          <w:sz w:val="23"/>
          <w:szCs w:val="23"/>
          <w:lang w:eastAsia="it-IT"/>
          <w14:ligatures w14:val="none"/>
        </w:rPr>
        <w:t>o</w:t>
      </w:r>
      <w:r w:rsidRPr="005937D7">
        <w:rPr>
          <w:rFonts w:ascii="Times New Roman" w:eastAsia="Arial" w:hAnsi="Times New Roman" w:cs="Times New Roman"/>
          <w:b/>
          <w:bCs/>
          <w:spacing w:val="1"/>
          <w:kern w:val="0"/>
          <w:sz w:val="23"/>
          <w:szCs w:val="23"/>
          <w:lang w:eastAsia="it-IT"/>
          <w14:ligatures w14:val="none"/>
        </w:rPr>
        <w:t>rt</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 xml:space="preserve"> l’</w:t>
      </w:r>
      <w:r w:rsidRPr="005937D7">
        <w:rPr>
          <w:rFonts w:ascii="Times New Roman" w:eastAsia="Arial" w:hAnsi="Times New Roman" w:cs="Times New Roman"/>
          <w:b/>
          <w:bCs/>
          <w:kern w:val="0"/>
          <w:sz w:val="23"/>
          <w:szCs w:val="23"/>
          <w:lang w:eastAsia="it-IT"/>
          <w14:ligatures w14:val="none"/>
        </w:rPr>
        <w:t>esc</w:t>
      </w:r>
      <w:r w:rsidRPr="005937D7">
        <w:rPr>
          <w:rFonts w:ascii="Times New Roman" w:eastAsia="Arial" w:hAnsi="Times New Roman" w:cs="Times New Roman"/>
          <w:b/>
          <w:bCs/>
          <w:spacing w:val="-1"/>
          <w:kern w:val="0"/>
          <w:sz w:val="23"/>
          <w:szCs w:val="23"/>
          <w:lang w:eastAsia="it-IT"/>
          <w14:ligatures w14:val="none"/>
        </w:rPr>
        <w:t>l</w:t>
      </w:r>
      <w:r w:rsidRPr="005937D7">
        <w:rPr>
          <w:rFonts w:ascii="Times New Roman" w:eastAsia="Arial" w:hAnsi="Times New Roman" w:cs="Times New Roman"/>
          <w:b/>
          <w:bCs/>
          <w:kern w:val="0"/>
          <w:sz w:val="23"/>
          <w:szCs w:val="23"/>
          <w:lang w:eastAsia="it-IT"/>
          <w14:ligatures w14:val="none"/>
        </w:rPr>
        <w:t>us</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one</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da</w:t>
      </w:r>
      <w:r w:rsidRPr="005937D7">
        <w:rPr>
          <w:rFonts w:ascii="Times New Roman" w:eastAsia="Arial" w:hAnsi="Times New Roman" w:cs="Times New Roman"/>
          <w:b/>
          <w:bCs/>
          <w:spacing w:val="-1"/>
          <w:kern w:val="0"/>
          <w:sz w:val="23"/>
          <w:szCs w:val="23"/>
          <w:lang w:eastAsia="it-IT"/>
          <w14:ligatures w14:val="none"/>
        </w:rPr>
        <w:t>ll</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spacing w:val="2"/>
          <w:kern w:val="0"/>
          <w:sz w:val="23"/>
          <w:szCs w:val="23"/>
          <w:lang w:eastAsia="it-IT"/>
          <w14:ligatures w14:val="none"/>
        </w:rPr>
        <w:t>g</w:t>
      </w:r>
      <w:r w:rsidRPr="005937D7">
        <w:rPr>
          <w:rFonts w:ascii="Times New Roman" w:eastAsia="Arial" w:hAnsi="Times New Roman" w:cs="Times New Roman"/>
          <w:b/>
          <w:bCs/>
          <w:spacing w:val="-3"/>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r</w:t>
      </w:r>
      <w:r w:rsidRPr="005937D7">
        <w:rPr>
          <w:rFonts w:ascii="Times New Roman" w:eastAsia="Arial" w:hAnsi="Times New Roman" w:cs="Times New Roman"/>
          <w:b/>
          <w:bCs/>
          <w:kern w:val="0"/>
          <w:sz w:val="23"/>
          <w:szCs w:val="23"/>
          <w:lang w:eastAsia="it-IT"/>
          <w14:ligatures w14:val="none"/>
        </w:rPr>
        <w:t>a.</w:t>
      </w:r>
    </w:p>
    <w:p w14:paraId="10334AF4" w14:textId="77777777" w:rsidR="005937D7" w:rsidRPr="005937D7" w:rsidRDefault="005937D7" w:rsidP="005937D7">
      <w:pPr>
        <w:spacing w:before="120" w:after="120" w:line="240" w:lineRule="auto"/>
        <w:ind w:left="4116" w:right="4167"/>
        <w:jc w:val="center"/>
        <w:rPr>
          <w:rFonts w:ascii="Times New Roman" w:eastAsia="Arial" w:hAnsi="Times New Roman" w:cs="Times New Roman"/>
          <w:b/>
          <w:bCs/>
          <w:kern w:val="0"/>
          <w:sz w:val="23"/>
          <w:szCs w:val="23"/>
          <w:u w:val="single" w:color="000000"/>
          <w:lang w:eastAsia="it-IT"/>
          <w14:ligatures w14:val="none"/>
        </w:rPr>
      </w:pPr>
      <w:r w:rsidRPr="005937D7">
        <w:rPr>
          <w:rFonts w:ascii="Times New Roman" w:eastAsia="Arial" w:hAnsi="Times New Roman" w:cs="Times New Roman"/>
          <w:b/>
          <w:bCs/>
          <w:spacing w:val="-1"/>
          <w:kern w:val="0"/>
          <w:sz w:val="23"/>
          <w:szCs w:val="23"/>
          <w:u w:val="single" w:color="000000"/>
          <w:lang w:eastAsia="it-IT"/>
          <w14:ligatures w14:val="none"/>
        </w:rPr>
        <w:t>B</w:t>
      </w:r>
      <w:r w:rsidRPr="005937D7">
        <w:rPr>
          <w:rFonts w:ascii="Times New Roman" w:eastAsia="Arial" w:hAnsi="Times New Roman" w:cs="Times New Roman"/>
          <w:b/>
          <w:bCs/>
          <w:kern w:val="0"/>
          <w:sz w:val="23"/>
          <w:szCs w:val="23"/>
          <w:u w:val="single" w:color="000000"/>
          <w:lang w:eastAsia="it-IT"/>
          <w14:ligatures w14:val="none"/>
        </w:rPr>
        <w:t>us</w:t>
      </w:r>
      <w:r w:rsidRPr="005937D7">
        <w:rPr>
          <w:rFonts w:ascii="Times New Roman" w:eastAsia="Arial" w:hAnsi="Times New Roman" w:cs="Times New Roman"/>
          <w:b/>
          <w:bCs/>
          <w:spacing w:val="1"/>
          <w:kern w:val="0"/>
          <w:sz w:val="23"/>
          <w:szCs w:val="23"/>
          <w:u w:val="single" w:color="000000"/>
          <w:lang w:eastAsia="it-IT"/>
          <w14:ligatures w14:val="none"/>
        </w:rPr>
        <w:t>t</w:t>
      </w:r>
      <w:r w:rsidRPr="005937D7">
        <w:rPr>
          <w:rFonts w:ascii="Times New Roman" w:eastAsia="Arial" w:hAnsi="Times New Roman" w:cs="Times New Roman"/>
          <w:b/>
          <w:bCs/>
          <w:kern w:val="0"/>
          <w:sz w:val="23"/>
          <w:szCs w:val="23"/>
          <w:u w:val="single" w:color="000000"/>
          <w:lang w:eastAsia="it-IT"/>
          <w14:ligatures w14:val="none"/>
        </w:rPr>
        <w:t>a</w:t>
      </w:r>
      <w:r w:rsidRPr="005937D7">
        <w:rPr>
          <w:rFonts w:ascii="Times New Roman" w:eastAsia="Arial" w:hAnsi="Times New Roman" w:cs="Times New Roman"/>
          <w:b/>
          <w:bCs/>
          <w:spacing w:val="-2"/>
          <w:kern w:val="0"/>
          <w:sz w:val="23"/>
          <w:szCs w:val="23"/>
          <w:u w:val="single" w:color="000000"/>
          <w:lang w:eastAsia="it-IT"/>
          <w14:ligatures w14:val="none"/>
        </w:rPr>
        <w:t xml:space="preserve"> </w:t>
      </w:r>
      <w:r w:rsidRPr="005937D7">
        <w:rPr>
          <w:rFonts w:ascii="Times New Roman" w:eastAsia="Arial" w:hAnsi="Times New Roman" w:cs="Times New Roman"/>
          <w:b/>
          <w:bCs/>
          <w:spacing w:val="1"/>
          <w:kern w:val="0"/>
          <w:sz w:val="23"/>
          <w:szCs w:val="23"/>
          <w:u w:val="single" w:color="000000"/>
          <w:lang w:eastAsia="it-IT"/>
          <w14:ligatures w14:val="none"/>
        </w:rPr>
        <w:t>“</w:t>
      </w:r>
      <w:r w:rsidRPr="005937D7">
        <w:rPr>
          <w:rFonts w:ascii="Times New Roman" w:eastAsia="Arial" w:hAnsi="Times New Roman" w:cs="Times New Roman"/>
          <w:b/>
          <w:bCs/>
          <w:spacing w:val="-1"/>
          <w:kern w:val="0"/>
          <w:sz w:val="23"/>
          <w:szCs w:val="23"/>
          <w:u w:val="single" w:color="000000"/>
          <w:lang w:eastAsia="it-IT"/>
          <w14:ligatures w14:val="none"/>
        </w:rPr>
        <w:t>B</w:t>
      </w:r>
      <w:r w:rsidRPr="005937D7">
        <w:rPr>
          <w:rFonts w:ascii="Times New Roman" w:eastAsia="Arial" w:hAnsi="Times New Roman" w:cs="Times New Roman"/>
          <w:b/>
          <w:bCs/>
          <w:kern w:val="0"/>
          <w:sz w:val="23"/>
          <w:szCs w:val="23"/>
          <w:u w:val="single" w:color="000000"/>
          <w:lang w:eastAsia="it-IT"/>
          <w14:ligatures w14:val="none"/>
        </w:rPr>
        <w:t>”</w:t>
      </w:r>
    </w:p>
    <w:p w14:paraId="1ACF36AE" w14:textId="77777777" w:rsidR="005937D7" w:rsidRPr="005937D7" w:rsidRDefault="005937D7" w:rsidP="005937D7">
      <w:pPr>
        <w:spacing w:before="2" w:after="0" w:line="240" w:lineRule="auto"/>
        <w:ind w:left="118" w:right="123"/>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La</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bus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 xml:space="preserve">a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B”</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 xml:space="preserve"> r</w:t>
      </w:r>
      <w:r w:rsidRPr="005937D7">
        <w:rPr>
          <w:rFonts w:ascii="Times New Roman" w:eastAsia="Arial" w:hAnsi="Times New Roman" w:cs="Times New Roman"/>
          <w:kern w:val="0"/>
          <w:sz w:val="23"/>
          <w:szCs w:val="23"/>
          <w:lang w:eastAsia="it-IT"/>
          <w14:ligatures w14:val="none"/>
        </w:rPr>
        <w:t>eca</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 sc</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 xml:space="preserve">na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O</w:t>
      </w:r>
      <w:r w:rsidRPr="005937D7">
        <w:rPr>
          <w:rFonts w:ascii="Times New Roman" w:eastAsia="Arial" w:hAnsi="Times New Roman" w:cs="Times New Roman"/>
          <w:kern w:val="0"/>
          <w:sz w:val="23"/>
          <w:szCs w:val="23"/>
          <w:lang w:eastAsia="it-IT"/>
          <w14:ligatures w14:val="none"/>
        </w:rPr>
        <w:t>FF</w:t>
      </w:r>
      <w:r w:rsidRPr="005937D7">
        <w:rPr>
          <w:rFonts w:ascii="Times New Roman" w:eastAsia="Arial" w:hAnsi="Times New Roman" w:cs="Times New Roman"/>
          <w:spacing w:val="-1"/>
          <w:kern w:val="0"/>
          <w:sz w:val="23"/>
          <w:szCs w:val="23"/>
          <w:lang w:eastAsia="it-IT"/>
          <w14:ligatures w14:val="none"/>
        </w:rPr>
        <w:t>ER</w:t>
      </w:r>
      <w:r w:rsidRPr="005937D7">
        <w:rPr>
          <w:rFonts w:ascii="Times New Roman" w:eastAsia="Arial" w:hAnsi="Times New Roman" w:cs="Times New Roman"/>
          <w:kern w:val="0"/>
          <w:sz w:val="23"/>
          <w:szCs w:val="23"/>
          <w:lang w:eastAsia="it-IT"/>
          <w14:ligatures w14:val="none"/>
        </w:rPr>
        <w:t>TA</w:t>
      </w:r>
      <w:r w:rsidRPr="005937D7">
        <w:rPr>
          <w:rFonts w:ascii="Times New Roman" w:eastAsia="Arial" w:hAnsi="Times New Roman" w:cs="Times New Roman"/>
          <w:spacing w:val="2"/>
          <w:kern w:val="0"/>
          <w:sz w:val="23"/>
          <w:szCs w:val="23"/>
          <w:lang w:eastAsia="it-IT"/>
          <w14:ligatures w14:val="none"/>
        </w:rPr>
        <w:t xml:space="preserve"> T</w:t>
      </w:r>
      <w:r w:rsidRPr="005937D7">
        <w:rPr>
          <w:rFonts w:ascii="Times New Roman" w:eastAsia="Arial" w:hAnsi="Times New Roman" w:cs="Times New Roman"/>
          <w:spacing w:val="-1"/>
          <w:kern w:val="0"/>
          <w:sz w:val="23"/>
          <w:szCs w:val="23"/>
          <w:lang w:eastAsia="it-IT"/>
          <w14:ligatures w14:val="none"/>
        </w:rPr>
        <w:t>ECN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CA”</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do</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acc</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 da</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2"/>
          <w:kern w:val="0"/>
          <w:sz w:val="23"/>
          <w:szCs w:val="23"/>
          <w:lang w:eastAsia="it-IT"/>
          <w14:ligatures w14:val="none"/>
        </w:rPr>
        <w:t>h</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5"/>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2"/>
          <w:kern w:val="0"/>
          <w:sz w:val="23"/>
          <w:szCs w:val="23"/>
          <w:lang w:eastAsia="it-IT"/>
          <w14:ligatures w14:val="none"/>
        </w:rPr>
        <w:t xml:space="preserve"> c</w:t>
      </w:r>
      <w:r w:rsidRPr="005937D7">
        <w:rPr>
          <w:rFonts w:ascii="Times New Roman" w:eastAsia="Arial" w:hAnsi="Times New Roman" w:cs="Times New Roman"/>
          <w:kern w:val="0"/>
          <w:sz w:val="23"/>
          <w:szCs w:val="23"/>
          <w:lang w:eastAsia="it-IT"/>
          <w14:ligatures w14:val="none"/>
        </w:rPr>
        <w:t>ui</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b/>
          <w:bCs/>
          <w:spacing w:val="-1"/>
          <w:kern w:val="0"/>
          <w:sz w:val="23"/>
          <w:szCs w:val="23"/>
          <w:lang w:eastAsia="it-IT"/>
          <w14:ligatures w14:val="none"/>
        </w:rPr>
        <w:t>B</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kern w:val="0"/>
          <w:sz w:val="23"/>
          <w:szCs w:val="23"/>
          <w:lang w:eastAsia="it-IT"/>
          <w14:ligatures w14:val="none"/>
        </w:rPr>
        <w:t>sc</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dal</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conco</w:t>
      </w:r>
      <w:r w:rsidRPr="005937D7">
        <w:rPr>
          <w:rFonts w:ascii="Times New Roman" w:eastAsia="Arial" w:hAnsi="Times New Roman" w:cs="Times New Roman"/>
          <w:spacing w:val="1"/>
          <w:kern w:val="0"/>
          <w:sz w:val="23"/>
          <w:szCs w:val="23"/>
          <w:lang w:eastAsia="it-IT"/>
          <w14:ligatures w14:val="none"/>
        </w:rPr>
        <w:t>rr</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 -</w:t>
      </w:r>
      <w:r w:rsidRPr="005937D7">
        <w:rPr>
          <w:rFonts w:ascii="Times New Roman" w:eastAsia="Arial" w:hAnsi="Times New Roman" w:cs="Times New Roman"/>
          <w:spacing w:val="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oss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dal</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 xml:space="preserve">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app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ese</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dal suo</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oc</w:t>
      </w:r>
      <w:r w:rsidRPr="005937D7">
        <w:rPr>
          <w:rFonts w:ascii="Times New Roman" w:eastAsia="Arial" w:hAnsi="Times New Roman" w:cs="Times New Roman"/>
          <w:spacing w:val="-3"/>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do</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lt</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a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 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ch</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1</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dei se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ue</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 doc</w:t>
      </w:r>
      <w:r w:rsidRPr="005937D7">
        <w:rPr>
          <w:rFonts w:ascii="Times New Roman" w:eastAsia="Arial" w:hAnsi="Times New Roman" w:cs="Times New Roman"/>
          <w:spacing w:val="-3"/>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 so</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 da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ecn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ab</w:t>
      </w:r>
      <w:r w:rsidRPr="005937D7">
        <w:rPr>
          <w:rFonts w:ascii="Times New Roman" w:eastAsia="Arial" w:hAnsi="Times New Roman" w:cs="Times New Roman"/>
          <w:spacing w:val="-1"/>
          <w:kern w:val="0"/>
          <w:sz w:val="23"/>
          <w:szCs w:val="23"/>
          <w:lang w:eastAsia="it-IT"/>
          <w14:ligatures w14:val="none"/>
        </w:rPr>
        <w:t>ili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o:</w:t>
      </w:r>
    </w:p>
    <w:p w14:paraId="1A7161FE" w14:textId="77777777" w:rsidR="005937D7" w:rsidRPr="005937D7" w:rsidRDefault="005937D7" w:rsidP="00F86089">
      <w:pPr>
        <w:numPr>
          <w:ilvl w:val="0"/>
          <w:numId w:val="38"/>
        </w:numPr>
        <w:tabs>
          <w:tab w:val="left" w:pos="851"/>
          <w:tab w:val="left" w:pos="1418"/>
          <w:tab w:val="left" w:pos="6620"/>
          <w:tab w:val="left" w:pos="7760"/>
          <w:tab w:val="left" w:pos="8280"/>
        </w:tabs>
        <w:spacing w:before="120" w:after="120" w:line="240" w:lineRule="auto"/>
        <w:ind w:left="1400" w:right="125" w:hanging="97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spacing w:val="-1"/>
          <w:kern w:val="0"/>
          <w:sz w:val="23"/>
          <w:szCs w:val="23"/>
          <w:u w:val="single" w:color="000000"/>
          <w:lang w:eastAsia="it-IT"/>
          <w14:ligatures w14:val="none"/>
        </w:rPr>
        <w:t>R</w:t>
      </w:r>
      <w:r w:rsidRPr="005937D7">
        <w:rPr>
          <w:rFonts w:ascii="Times New Roman" w:eastAsia="Arial" w:hAnsi="Times New Roman" w:cs="Times New Roman"/>
          <w:kern w:val="0"/>
          <w:sz w:val="23"/>
          <w:szCs w:val="23"/>
          <w:u w:val="single" w:color="000000"/>
          <w:lang w:eastAsia="it-IT"/>
          <w14:ligatures w14:val="none"/>
        </w:rPr>
        <w:t>e</w:t>
      </w:r>
      <w:r w:rsidRPr="005937D7">
        <w:rPr>
          <w:rFonts w:ascii="Times New Roman" w:eastAsia="Arial" w:hAnsi="Times New Roman" w:cs="Times New Roman"/>
          <w:spacing w:val="-1"/>
          <w:kern w:val="0"/>
          <w:sz w:val="23"/>
          <w:szCs w:val="23"/>
          <w:u w:val="single" w:color="000000"/>
          <w:lang w:eastAsia="it-IT"/>
          <w14:ligatures w14:val="none"/>
        </w:rPr>
        <w:t>l</w:t>
      </w:r>
      <w:r w:rsidRPr="005937D7">
        <w:rPr>
          <w:rFonts w:ascii="Times New Roman" w:eastAsia="Arial" w:hAnsi="Times New Roman" w:cs="Times New Roman"/>
          <w:kern w:val="0"/>
          <w:sz w:val="23"/>
          <w:szCs w:val="23"/>
          <w:u w:val="single" w:color="000000"/>
          <w:lang w:eastAsia="it-IT"/>
          <w14:ligatures w14:val="none"/>
        </w:rPr>
        <w:t>az</w:t>
      </w:r>
      <w:r w:rsidRPr="005937D7">
        <w:rPr>
          <w:rFonts w:ascii="Times New Roman" w:eastAsia="Arial" w:hAnsi="Times New Roman" w:cs="Times New Roman"/>
          <w:spacing w:val="-1"/>
          <w:kern w:val="0"/>
          <w:sz w:val="23"/>
          <w:szCs w:val="23"/>
          <w:u w:val="single" w:color="000000"/>
          <w:lang w:eastAsia="it-IT"/>
          <w14:ligatures w14:val="none"/>
        </w:rPr>
        <w:t>i</w:t>
      </w:r>
      <w:r w:rsidRPr="005937D7">
        <w:rPr>
          <w:rFonts w:ascii="Times New Roman" w:eastAsia="Arial" w:hAnsi="Times New Roman" w:cs="Times New Roman"/>
          <w:kern w:val="0"/>
          <w:sz w:val="23"/>
          <w:szCs w:val="23"/>
          <w:u w:val="single" w:color="000000"/>
          <w:lang w:eastAsia="it-IT"/>
          <w14:ligatures w14:val="none"/>
        </w:rPr>
        <w:t xml:space="preserve">one </w:t>
      </w:r>
      <w:r w:rsidRPr="005937D7">
        <w:rPr>
          <w:rFonts w:ascii="Times New Roman" w:eastAsia="Arial" w:hAnsi="Times New Roman" w:cs="Times New Roman"/>
          <w:spacing w:val="-1"/>
          <w:kern w:val="0"/>
          <w:sz w:val="23"/>
          <w:szCs w:val="23"/>
          <w:u w:val="single" w:color="000000"/>
          <w:lang w:eastAsia="it-IT"/>
          <w14:ligatures w14:val="none"/>
        </w:rPr>
        <w:t>i</w:t>
      </w:r>
      <w:r w:rsidRPr="005937D7">
        <w:rPr>
          <w:rFonts w:ascii="Times New Roman" w:eastAsia="Arial" w:hAnsi="Times New Roman" w:cs="Times New Roman"/>
          <w:spacing w:val="1"/>
          <w:kern w:val="0"/>
          <w:sz w:val="23"/>
          <w:szCs w:val="23"/>
          <w:u w:val="single" w:color="000000"/>
          <w:lang w:eastAsia="it-IT"/>
          <w14:ligatures w14:val="none"/>
        </w:rPr>
        <w:t>l</w:t>
      </w:r>
      <w:r w:rsidRPr="005937D7">
        <w:rPr>
          <w:rFonts w:ascii="Times New Roman" w:eastAsia="Arial" w:hAnsi="Times New Roman" w:cs="Times New Roman"/>
          <w:spacing w:val="-1"/>
          <w:kern w:val="0"/>
          <w:sz w:val="23"/>
          <w:szCs w:val="23"/>
          <w:u w:val="single" w:color="000000"/>
          <w:lang w:eastAsia="it-IT"/>
          <w14:ligatures w14:val="none"/>
        </w:rPr>
        <w:t>l</w:t>
      </w:r>
      <w:r w:rsidRPr="005937D7">
        <w:rPr>
          <w:rFonts w:ascii="Times New Roman" w:eastAsia="Arial" w:hAnsi="Times New Roman" w:cs="Times New Roman"/>
          <w:kern w:val="0"/>
          <w:sz w:val="23"/>
          <w:szCs w:val="23"/>
          <w:u w:val="single" w:color="000000"/>
          <w:lang w:eastAsia="it-IT"/>
          <w14:ligatures w14:val="none"/>
        </w:rPr>
        <w:t>us</w:t>
      </w:r>
      <w:r w:rsidRPr="005937D7">
        <w:rPr>
          <w:rFonts w:ascii="Times New Roman" w:eastAsia="Arial" w:hAnsi="Times New Roman" w:cs="Times New Roman"/>
          <w:spacing w:val="1"/>
          <w:kern w:val="0"/>
          <w:sz w:val="23"/>
          <w:szCs w:val="23"/>
          <w:u w:val="single" w:color="000000"/>
          <w:lang w:eastAsia="it-IT"/>
          <w14:ligatures w14:val="none"/>
        </w:rPr>
        <w:t>tr</w:t>
      </w:r>
      <w:r w:rsidRPr="005937D7">
        <w:rPr>
          <w:rFonts w:ascii="Times New Roman" w:eastAsia="Arial" w:hAnsi="Times New Roman" w:cs="Times New Roman"/>
          <w:kern w:val="0"/>
          <w:sz w:val="23"/>
          <w:szCs w:val="23"/>
          <w:u w:val="single" w:color="000000"/>
          <w:lang w:eastAsia="it-IT"/>
          <w14:ligatures w14:val="none"/>
        </w:rPr>
        <w:t>a</w:t>
      </w:r>
      <w:r w:rsidRPr="005937D7">
        <w:rPr>
          <w:rFonts w:ascii="Times New Roman" w:eastAsia="Arial" w:hAnsi="Times New Roman" w:cs="Times New Roman"/>
          <w:spacing w:val="1"/>
          <w:kern w:val="0"/>
          <w:sz w:val="23"/>
          <w:szCs w:val="23"/>
          <w:u w:val="single" w:color="000000"/>
          <w:lang w:eastAsia="it-IT"/>
          <w14:ligatures w14:val="none"/>
        </w:rPr>
        <w:t>t</w:t>
      </w:r>
      <w:r w:rsidRPr="005937D7">
        <w:rPr>
          <w:rFonts w:ascii="Times New Roman" w:eastAsia="Arial" w:hAnsi="Times New Roman" w:cs="Times New Roman"/>
          <w:spacing w:val="-1"/>
          <w:kern w:val="0"/>
          <w:sz w:val="23"/>
          <w:szCs w:val="23"/>
          <w:u w:val="single" w:color="000000"/>
          <w:lang w:eastAsia="it-IT"/>
          <w14:ligatures w14:val="none"/>
        </w:rPr>
        <w:t>i</w:t>
      </w:r>
      <w:r w:rsidRPr="005937D7">
        <w:rPr>
          <w:rFonts w:ascii="Times New Roman" w:eastAsia="Arial" w:hAnsi="Times New Roman" w:cs="Times New Roman"/>
          <w:spacing w:val="-2"/>
          <w:kern w:val="0"/>
          <w:sz w:val="23"/>
          <w:szCs w:val="23"/>
          <w:u w:val="single" w:color="000000"/>
          <w:lang w:eastAsia="it-IT"/>
          <w14:ligatures w14:val="none"/>
        </w:rPr>
        <w:t>v</w:t>
      </w:r>
      <w:r w:rsidRPr="005937D7">
        <w:rPr>
          <w:rFonts w:ascii="Times New Roman" w:eastAsia="Arial" w:hAnsi="Times New Roman" w:cs="Times New Roman"/>
          <w:kern w:val="0"/>
          <w:sz w:val="23"/>
          <w:szCs w:val="23"/>
          <w:u w:val="single" w:color="000000"/>
          <w:lang w:eastAsia="it-IT"/>
          <w14:ligatures w14:val="none"/>
        </w:rPr>
        <w:t>a de</w:t>
      </w:r>
      <w:r w:rsidRPr="005937D7">
        <w:rPr>
          <w:rFonts w:ascii="Times New Roman" w:eastAsia="Arial" w:hAnsi="Times New Roman" w:cs="Times New Roman"/>
          <w:spacing w:val="-1"/>
          <w:kern w:val="0"/>
          <w:sz w:val="23"/>
          <w:szCs w:val="23"/>
          <w:u w:val="single" w:color="000000"/>
          <w:lang w:eastAsia="it-IT"/>
          <w14:ligatures w14:val="none"/>
        </w:rPr>
        <w:t>ll’i</w:t>
      </w:r>
      <w:r w:rsidRPr="005937D7">
        <w:rPr>
          <w:rFonts w:ascii="Times New Roman" w:eastAsia="Arial" w:hAnsi="Times New Roman" w:cs="Times New Roman"/>
          <w:kern w:val="0"/>
          <w:sz w:val="23"/>
          <w:szCs w:val="23"/>
          <w:u w:val="single" w:color="000000"/>
          <w:lang w:eastAsia="it-IT"/>
          <w14:ligatures w14:val="none"/>
        </w:rPr>
        <w:t>n</w:t>
      </w:r>
      <w:r w:rsidRPr="005937D7">
        <w:rPr>
          <w:rFonts w:ascii="Times New Roman" w:eastAsia="Arial" w:hAnsi="Times New Roman" w:cs="Times New Roman"/>
          <w:spacing w:val="1"/>
          <w:kern w:val="0"/>
          <w:sz w:val="23"/>
          <w:szCs w:val="23"/>
          <w:u w:val="single" w:color="000000"/>
          <w:lang w:eastAsia="it-IT"/>
          <w14:ligatures w14:val="none"/>
        </w:rPr>
        <w:t>t</w:t>
      </w:r>
      <w:r w:rsidRPr="005937D7">
        <w:rPr>
          <w:rFonts w:ascii="Times New Roman" w:eastAsia="Arial" w:hAnsi="Times New Roman" w:cs="Times New Roman"/>
          <w:kern w:val="0"/>
          <w:sz w:val="23"/>
          <w:szCs w:val="23"/>
          <w:u w:val="single" w:color="000000"/>
          <w:lang w:eastAsia="it-IT"/>
          <w14:ligatures w14:val="none"/>
        </w:rPr>
        <w:t>e</w:t>
      </w:r>
      <w:r w:rsidRPr="005937D7">
        <w:rPr>
          <w:rFonts w:ascii="Times New Roman" w:eastAsia="Arial" w:hAnsi="Times New Roman" w:cs="Times New Roman"/>
          <w:spacing w:val="1"/>
          <w:kern w:val="0"/>
          <w:sz w:val="23"/>
          <w:szCs w:val="23"/>
          <w:u w:val="single" w:color="000000"/>
          <w:lang w:eastAsia="it-IT"/>
          <w14:ligatures w14:val="none"/>
        </w:rPr>
        <w:t>r</w:t>
      </w:r>
      <w:r w:rsidRPr="005937D7">
        <w:rPr>
          <w:rFonts w:ascii="Times New Roman" w:eastAsia="Arial" w:hAnsi="Times New Roman" w:cs="Times New Roman"/>
          <w:spacing w:val="-2"/>
          <w:kern w:val="0"/>
          <w:sz w:val="23"/>
          <w:szCs w:val="23"/>
          <w:u w:val="single" w:color="000000"/>
          <w:lang w:eastAsia="it-IT"/>
          <w14:ligatures w14:val="none"/>
        </w:rPr>
        <w:t>v</w:t>
      </w:r>
      <w:r w:rsidRPr="005937D7">
        <w:rPr>
          <w:rFonts w:ascii="Times New Roman" w:eastAsia="Arial" w:hAnsi="Times New Roman" w:cs="Times New Roman"/>
          <w:kern w:val="0"/>
          <w:sz w:val="23"/>
          <w:szCs w:val="23"/>
          <w:u w:val="single" w:color="000000"/>
          <w:lang w:eastAsia="it-IT"/>
          <w14:ligatures w14:val="none"/>
        </w:rPr>
        <w:t>en</w:t>
      </w:r>
      <w:r w:rsidRPr="005937D7">
        <w:rPr>
          <w:rFonts w:ascii="Times New Roman" w:eastAsia="Arial" w:hAnsi="Times New Roman" w:cs="Times New Roman"/>
          <w:spacing w:val="1"/>
          <w:kern w:val="0"/>
          <w:sz w:val="23"/>
          <w:szCs w:val="23"/>
          <w:u w:val="single" w:color="000000"/>
          <w:lang w:eastAsia="it-IT"/>
          <w14:ligatures w14:val="none"/>
        </w:rPr>
        <w:t>t</w:t>
      </w:r>
      <w:r w:rsidRPr="005937D7">
        <w:rPr>
          <w:rFonts w:ascii="Times New Roman" w:eastAsia="Arial" w:hAnsi="Times New Roman" w:cs="Times New Roman"/>
          <w:spacing w:val="-1"/>
          <w:kern w:val="0"/>
          <w:sz w:val="23"/>
          <w:szCs w:val="23"/>
          <w:u w:val="single" w:color="000000"/>
          <w:lang w:eastAsia="it-IT"/>
          <w14:ligatures w14:val="none"/>
        </w:rPr>
        <w:t>o</w:t>
      </w:r>
      <w:r w:rsidRPr="005937D7">
        <w:rPr>
          <w:rFonts w:ascii="Times New Roman" w:eastAsia="Arial" w:hAnsi="Times New Roman" w:cs="Times New Roman"/>
          <w:kern w:val="0"/>
          <w:sz w:val="23"/>
          <w:szCs w:val="23"/>
          <w:lang w:eastAsia="it-IT"/>
          <w14:ligatures w14:val="none"/>
        </w:rPr>
        <w:t>, neces</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 sudd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sa nei se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ue</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 pa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spacing w:val="3"/>
          <w:kern w:val="0"/>
          <w:sz w:val="23"/>
          <w:szCs w:val="23"/>
          <w:lang w:eastAsia="it-IT"/>
          <w14:ligatures w14:val="none"/>
        </w:rPr>
        <w:t>f</w:t>
      </w:r>
      <w:r w:rsidRPr="005937D7">
        <w:rPr>
          <w:rFonts w:ascii="Times New Roman" w:eastAsia="Arial" w:hAnsi="Times New Roman" w:cs="Times New Roman"/>
          <w:spacing w:val="-3"/>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w:t>
      </w:r>
    </w:p>
    <w:p w14:paraId="0AC90A45" w14:textId="77777777"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Quadro degli interventi, delle attività proposte e del progetto di gestione;</w:t>
      </w:r>
    </w:p>
    <w:p w14:paraId="5D9BA6FF" w14:textId="77777777"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D</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3"/>
          <w:kern w:val="0"/>
          <w:sz w:val="23"/>
          <w:szCs w:val="23"/>
          <w:lang w:eastAsia="it-IT"/>
          <w14:ligatures w14:val="none"/>
        </w:rPr>
        <w:t>f</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2"/>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ed</w:t>
      </w:r>
      <w:r w:rsidRPr="005937D7">
        <w:rPr>
          <w:rFonts w:ascii="Times New Roman" w:eastAsia="Arial" w:hAnsi="Times New Roman" w:cs="Times New Roman"/>
          <w:spacing w:val="-1"/>
          <w:kern w:val="0"/>
          <w:sz w:val="23"/>
          <w:szCs w:val="23"/>
          <w:lang w:eastAsia="it-IT"/>
          <w14:ligatures w14:val="none"/>
        </w:rPr>
        <w:t>il</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10"/>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opos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sul</w:t>
      </w:r>
      <w:r w:rsidRPr="005937D7">
        <w:rPr>
          <w:rFonts w:ascii="Times New Roman" w:eastAsia="Arial" w:hAnsi="Times New Roman" w:cs="Times New Roman"/>
          <w:spacing w:val="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b</w:t>
      </w:r>
      <w:r w:rsidRPr="005937D7">
        <w:rPr>
          <w:rFonts w:ascii="Times New Roman" w:eastAsia="Arial" w:hAnsi="Times New Roman" w:cs="Times New Roman"/>
          <w:spacing w:val="2"/>
          <w:kern w:val="0"/>
          <w:sz w:val="23"/>
          <w:szCs w:val="23"/>
          <w:lang w:eastAsia="it-IT"/>
          <w14:ligatures w14:val="none"/>
        </w:rPr>
        <w:t>e</w:t>
      </w:r>
      <w:r w:rsidRPr="005937D7">
        <w:rPr>
          <w:rFonts w:ascii="Times New Roman" w:eastAsia="Arial" w:hAnsi="Times New Roman" w:cs="Times New Roman"/>
          <w:kern w:val="0"/>
          <w:sz w:val="23"/>
          <w:szCs w:val="23"/>
          <w:lang w:eastAsia="it-IT"/>
          <w14:ligatures w14:val="none"/>
        </w:rPr>
        <w:t>ne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pe</w:t>
      </w:r>
      <w:r w:rsidRPr="005937D7">
        <w:rPr>
          <w:rFonts w:ascii="Times New Roman" w:eastAsia="Arial" w:hAnsi="Times New Roman" w:cs="Times New Roman"/>
          <w:spacing w:val="1"/>
          <w:kern w:val="0"/>
          <w:sz w:val="23"/>
          <w:szCs w:val="23"/>
          <w:lang w:eastAsia="it-IT"/>
          <w14:ligatures w14:val="none"/>
        </w:rPr>
        <w:t>rt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nen</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9"/>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su</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ope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 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su</w:t>
      </w:r>
      <w:r w:rsidRPr="005937D7">
        <w:rPr>
          <w:rFonts w:ascii="Times New Roman" w:eastAsia="Arial" w:hAnsi="Times New Roman" w:cs="Times New Roman"/>
          <w:spacing w:val="-1"/>
          <w:kern w:val="0"/>
          <w:sz w:val="23"/>
          <w:szCs w:val="23"/>
          <w:lang w:eastAsia="it-IT"/>
          <w14:ligatures w14:val="none"/>
        </w:rPr>
        <w:t>ll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ce;</w:t>
      </w:r>
    </w:p>
    <w:p w14:paraId="37626BBD" w14:textId="77777777" w:rsidR="005937D7" w:rsidRPr="005937D7" w:rsidRDefault="005937D7" w:rsidP="005937D7">
      <w:pPr>
        <w:numPr>
          <w:ilvl w:val="0"/>
          <w:numId w:val="10"/>
        </w:numPr>
        <w:tabs>
          <w:tab w:val="left" w:pos="1100"/>
        </w:tabs>
        <w:spacing w:before="6" w:after="0" w:line="240" w:lineRule="auto"/>
        <w:ind w:right="128"/>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ca</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one</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li</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ecno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3"/>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3"/>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cos</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spacing w:val="-3"/>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24"/>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kern w:val="0"/>
          <w:sz w:val="23"/>
          <w:szCs w:val="23"/>
          <w:lang w:eastAsia="it-IT"/>
          <w14:ligatures w14:val="none"/>
        </w:rPr>
        <w:t>udd</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 xml:space="preserve">sa </w:t>
      </w:r>
      <w:r w:rsidRPr="005937D7">
        <w:rPr>
          <w:rFonts w:ascii="Times New Roman" w:eastAsia="Arial" w:hAnsi="Times New Roman" w:cs="Times New Roman"/>
          <w:spacing w:val="1"/>
          <w:kern w:val="0"/>
          <w:sz w:val="23"/>
          <w:szCs w:val="23"/>
          <w:lang w:eastAsia="it-IT"/>
          <w14:ligatures w14:val="none"/>
        </w:rPr>
        <w:t>tr</w:t>
      </w:r>
      <w:r w:rsidRPr="005937D7">
        <w:rPr>
          <w:rFonts w:ascii="Times New Roman" w:eastAsia="Arial" w:hAnsi="Times New Roman" w:cs="Times New Roman"/>
          <w:spacing w:val="-3"/>
          <w:kern w:val="0"/>
          <w:sz w:val="23"/>
          <w:szCs w:val="23"/>
          <w:lang w:eastAsia="it-IT"/>
          <w14:ligatures w14:val="none"/>
        </w:rPr>
        <w:t>a</w:t>
      </w:r>
      <w:r w:rsidRPr="005937D7">
        <w:rPr>
          <w:rFonts w:ascii="Times New Roman" w:eastAsia="Arial" w:hAnsi="Times New Roman" w:cs="Times New Roman"/>
          <w:kern w:val="0"/>
          <w:sz w:val="23"/>
          <w:szCs w:val="23"/>
          <w:lang w:eastAsia="it-IT"/>
          <w14:ligatures w14:val="none"/>
        </w:rPr>
        <w:t>:</w:t>
      </w:r>
    </w:p>
    <w:p w14:paraId="55CC091A" w14:textId="77777777" w:rsidR="005937D7" w:rsidRPr="005937D7" w:rsidRDefault="005937D7" w:rsidP="00F86089">
      <w:pPr>
        <w:tabs>
          <w:tab w:val="left" w:pos="709"/>
        </w:tabs>
        <w:spacing w:after="0" w:line="240" w:lineRule="auto"/>
        <w:ind w:left="100" w:right="-20"/>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ab/>
        <w:t>- 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 sul bene</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nen</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w:t>
      </w:r>
    </w:p>
    <w:p w14:paraId="0F860350" w14:textId="77777777" w:rsidR="005937D7" w:rsidRPr="005937D7" w:rsidRDefault="005937D7" w:rsidP="005937D7">
      <w:pPr>
        <w:numPr>
          <w:ilvl w:val="5"/>
          <w:numId w:val="11"/>
        </w:numPr>
        <w:tabs>
          <w:tab w:val="num" w:pos="1418"/>
          <w:tab w:val="left" w:pos="1520"/>
        </w:tabs>
        <w:spacing w:after="0" w:line="240" w:lineRule="auto"/>
        <w:ind w:left="1418" w:right="-20" w:hanging="142"/>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ili</w:t>
      </w:r>
      <w:r w:rsidRPr="005937D7">
        <w:rPr>
          <w:rFonts w:ascii="Times New Roman" w:eastAsia="Arial" w:hAnsi="Times New Roman" w:cs="Times New Roman"/>
          <w:kern w:val="0"/>
          <w:sz w:val="23"/>
          <w:szCs w:val="23"/>
          <w:lang w:eastAsia="it-IT"/>
          <w14:ligatures w14:val="none"/>
        </w:rPr>
        <w:t>z</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spacing w:val="2"/>
          <w:kern w:val="0"/>
          <w:sz w:val="23"/>
          <w:szCs w:val="23"/>
          <w:lang w:eastAsia="it-IT"/>
          <w14:ligatures w14:val="none"/>
        </w:rPr>
        <w:t>d</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po</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che</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kern w:val="0"/>
          <w:sz w:val="23"/>
          <w:szCs w:val="23"/>
          <w:lang w:eastAsia="it-IT"/>
          <w14:ligatures w14:val="none"/>
        </w:rPr>
        <w:t>ano</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3"/>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8"/>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del</w:t>
      </w:r>
      <w:r w:rsidRPr="005937D7">
        <w:rPr>
          <w:rFonts w:ascii="Times New Roman" w:eastAsia="Arial" w:hAnsi="Times New Roman" w:cs="Times New Roman"/>
          <w:spacing w:val="17"/>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2"/>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 xml:space="preserve">o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oss</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à</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del</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w:t>
      </w:r>
    </w:p>
    <w:p w14:paraId="2339D7E0" w14:textId="77777777" w:rsidR="005937D7" w:rsidRPr="005937D7" w:rsidRDefault="005937D7" w:rsidP="005937D7">
      <w:pPr>
        <w:numPr>
          <w:ilvl w:val="5"/>
          <w:numId w:val="11"/>
        </w:numPr>
        <w:tabs>
          <w:tab w:val="num" w:pos="1418"/>
          <w:tab w:val="left" w:pos="1520"/>
        </w:tabs>
        <w:spacing w:after="0" w:line="240" w:lineRule="auto"/>
        <w:ind w:left="1418" w:right="-20" w:hanging="142"/>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ili</w:t>
      </w:r>
      <w:r w:rsidRPr="005937D7">
        <w:rPr>
          <w:rFonts w:ascii="Times New Roman" w:eastAsia="Arial" w:hAnsi="Times New Roman" w:cs="Times New Roman"/>
          <w:kern w:val="0"/>
          <w:sz w:val="23"/>
          <w:szCs w:val="23"/>
          <w:lang w:eastAsia="it-IT"/>
          <w14:ligatures w14:val="none"/>
        </w:rPr>
        <w:t>z</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spacing w:val="3"/>
          <w:kern w:val="0"/>
          <w:sz w:val="23"/>
          <w:szCs w:val="23"/>
          <w:lang w:eastAsia="it-IT"/>
          <w14:ligatures w14:val="none"/>
        </w:rPr>
        <w:t>f</w:t>
      </w:r>
      <w:r w:rsidRPr="005937D7">
        <w:rPr>
          <w:rFonts w:ascii="Times New Roman" w:eastAsia="Arial" w:hAnsi="Times New Roman" w:cs="Times New Roman"/>
          <w:kern w:val="0"/>
          <w:sz w:val="23"/>
          <w:szCs w:val="23"/>
          <w:lang w:eastAsia="it-IT"/>
          <w14:ligatures w14:val="none"/>
        </w:rPr>
        <w:t>on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ene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g</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44"/>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nno</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kern w:val="0"/>
          <w:sz w:val="23"/>
          <w:szCs w:val="23"/>
          <w:lang w:eastAsia="it-IT"/>
          <w14:ligatures w14:val="none"/>
        </w:rPr>
        <w:t>ab</w:t>
      </w:r>
      <w:r w:rsidRPr="005937D7">
        <w:rPr>
          <w:rFonts w:ascii="Times New Roman" w:eastAsia="Arial" w:hAnsi="Times New Roman" w:cs="Times New Roman"/>
          <w:spacing w:val="-1"/>
          <w:kern w:val="0"/>
          <w:sz w:val="23"/>
          <w:szCs w:val="23"/>
          <w:lang w:eastAsia="it-IT"/>
          <w14:ligatures w14:val="none"/>
        </w:rPr>
        <w:t>il</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per gli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an</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49"/>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se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2"/>
          <w:kern w:val="0"/>
          <w:sz w:val="23"/>
          <w:szCs w:val="23"/>
          <w:lang w:eastAsia="it-IT"/>
          <w14:ligatures w14:val="none"/>
        </w:rPr>
        <w:t>v</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z</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del</w:t>
      </w:r>
      <w:r w:rsidRPr="005937D7">
        <w:rPr>
          <w:rFonts w:ascii="Times New Roman" w:eastAsia="Arial" w:hAnsi="Times New Roman" w:cs="Times New Roman"/>
          <w:spacing w:val="46"/>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co</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p</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esso ba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nea</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kern w:val="0"/>
          <w:sz w:val="23"/>
          <w:szCs w:val="23"/>
          <w:lang w:eastAsia="it-IT"/>
          <w14:ligatures w14:val="none"/>
        </w:rPr>
        <w:t>e, percentuale di copertura rispetto al fabbisogno energetico;</w:t>
      </w:r>
    </w:p>
    <w:p w14:paraId="7D1B6E9C" w14:textId="77777777" w:rsidR="005937D7" w:rsidRPr="005937D7" w:rsidRDefault="005937D7" w:rsidP="005937D7">
      <w:pPr>
        <w:numPr>
          <w:ilvl w:val="5"/>
          <w:numId w:val="11"/>
        </w:numPr>
        <w:tabs>
          <w:tab w:val="left" w:pos="1520"/>
        </w:tabs>
        <w:spacing w:after="0" w:line="240" w:lineRule="auto"/>
        <w:ind w:right="-20" w:hanging="884"/>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u</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spacing w:val="-1"/>
          <w:kern w:val="0"/>
          <w:sz w:val="23"/>
          <w:szCs w:val="23"/>
          <w:lang w:eastAsia="it-IT"/>
          <w14:ligatures w14:val="none"/>
        </w:rPr>
        <w:t>ili</w:t>
      </w:r>
      <w:r w:rsidRPr="005937D7">
        <w:rPr>
          <w:rFonts w:ascii="Times New Roman" w:eastAsia="Arial" w:hAnsi="Times New Roman" w:cs="Times New Roman"/>
          <w:kern w:val="0"/>
          <w:sz w:val="23"/>
          <w:szCs w:val="23"/>
          <w:lang w:eastAsia="it-IT"/>
          <w14:ligatures w14:val="none"/>
        </w:rPr>
        <w:t>z</w:t>
      </w:r>
      <w:r w:rsidRPr="005937D7">
        <w:rPr>
          <w:rFonts w:ascii="Times New Roman" w:eastAsia="Arial" w:hAnsi="Times New Roman" w:cs="Times New Roman"/>
          <w:spacing w:val="-2"/>
          <w:kern w:val="0"/>
          <w:sz w:val="23"/>
          <w:szCs w:val="23"/>
          <w:lang w:eastAsia="it-IT"/>
          <w14:ligatures w14:val="none"/>
        </w:rPr>
        <w:t>z</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kern w:val="0"/>
          <w:sz w:val="23"/>
          <w:szCs w:val="23"/>
          <w:lang w:eastAsia="it-IT"/>
          <w14:ligatures w14:val="none"/>
        </w:rPr>
        <w:t xml:space="preserve">di </w:t>
      </w:r>
      <w:r w:rsidRPr="005937D7">
        <w:rPr>
          <w:rFonts w:ascii="Times New Roman" w:eastAsia="Arial" w:hAnsi="Times New Roman" w:cs="Times New Roman"/>
          <w:spacing w:val="1"/>
          <w:kern w:val="0"/>
          <w:sz w:val="23"/>
          <w:szCs w:val="23"/>
          <w:lang w:eastAsia="it-IT"/>
          <w14:ligatures w14:val="none"/>
        </w:rPr>
        <w:t>m</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w:t>
      </w:r>
      <w:r w:rsidRPr="005937D7">
        <w:rPr>
          <w:rFonts w:ascii="Times New Roman" w:eastAsia="Arial" w:hAnsi="Times New Roman" w:cs="Times New Roman"/>
          <w:spacing w:val="1"/>
          <w:kern w:val="0"/>
          <w:sz w:val="23"/>
          <w:szCs w:val="23"/>
          <w:lang w:eastAsia="it-IT"/>
          <w14:ligatures w14:val="none"/>
        </w:rPr>
        <w:t>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i ecos</w:t>
      </w:r>
      <w:r w:rsidRPr="005937D7">
        <w:rPr>
          <w:rFonts w:ascii="Times New Roman" w:eastAsia="Arial" w:hAnsi="Times New Roman" w:cs="Times New Roman"/>
          <w:spacing w:val="-3"/>
          <w:kern w:val="0"/>
          <w:sz w:val="23"/>
          <w:szCs w:val="23"/>
          <w:lang w:eastAsia="it-IT"/>
          <w14:ligatures w14:val="none"/>
        </w:rPr>
        <w:t>o</w:t>
      </w:r>
      <w:r w:rsidRPr="005937D7">
        <w:rPr>
          <w:rFonts w:ascii="Times New Roman" w:eastAsia="Arial" w:hAnsi="Times New Roman" w:cs="Times New Roman"/>
          <w:kern w:val="0"/>
          <w:sz w:val="23"/>
          <w:szCs w:val="23"/>
          <w:lang w:eastAsia="it-IT"/>
          <w14:ligatures w14:val="none"/>
        </w:rPr>
        <w:t>s</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en</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b</w:t>
      </w:r>
      <w:r w:rsidRPr="005937D7">
        <w:rPr>
          <w:rFonts w:ascii="Times New Roman" w:eastAsia="Arial" w:hAnsi="Times New Roman" w:cs="Times New Roman"/>
          <w:spacing w:val="-1"/>
          <w:kern w:val="0"/>
          <w:sz w:val="23"/>
          <w:szCs w:val="23"/>
          <w:lang w:eastAsia="it-IT"/>
          <w14:ligatures w14:val="none"/>
        </w:rPr>
        <w:t>il</w:t>
      </w:r>
      <w:r w:rsidRPr="005937D7">
        <w:rPr>
          <w:rFonts w:ascii="Times New Roman" w:eastAsia="Arial" w:hAnsi="Times New Roman" w:cs="Times New Roman"/>
          <w:kern w:val="0"/>
          <w:sz w:val="23"/>
          <w:szCs w:val="23"/>
          <w:lang w:eastAsia="it-IT"/>
          <w14:ligatures w14:val="none"/>
        </w:rPr>
        <w:t>i e</w:t>
      </w:r>
      <w:r w:rsidRPr="005937D7">
        <w:rPr>
          <w:rFonts w:ascii="Times New Roman" w:eastAsia="Arial" w:hAnsi="Times New Roman" w:cs="Times New Roman"/>
          <w:spacing w:val="1"/>
          <w:kern w:val="0"/>
          <w:sz w:val="23"/>
          <w:szCs w:val="23"/>
          <w:lang w:eastAsia="it-IT"/>
          <w14:ligatures w14:val="none"/>
        </w:rPr>
        <w:t>/</w:t>
      </w:r>
      <w:r w:rsidRPr="005937D7">
        <w:rPr>
          <w:rFonts w:ascii="Times New Roman" w:eastAsia="Arial" w:hAnsi="Times New Roman" w:cs="Times New Roman"/>
          <w:kern w:val="0"/>
          <w:sz w:val="23"/>
          <w:szCs w:val="23"/>
          <w:lang w:eastAsia="it-IT"/>
          <w14:ligatures w14:val="none"/>
        </w:rPr>
        <w:t>o</w:t>
      </w:r>
      <w:r w:rsidRPr="005937D7">
        <w:rPr>
          <w:rFonts w:ascii="Times New Roman" w:eastAsia="Arial" w:hAnsi="Times New Roman" w:cs="Times New Roman"/>
          <w:spacing w:val="1"/>
          <w:kern w:val="0"/>
          <w:sz w:val="23"/>
          <w:szCs w:val="23"/>
          <w:lang w:eastAsia="it-IT"/>
          <w14:ligatures w14:val="none"/>
        </w:rPr>
        <w:t xml:space="preserve"> r</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1"/>
          <w:kern w:val="0"/>
          <w:sz w:val="23"/>
          <w:szCs w:val="23"/>
          <w:lang w:eastAsia="it-IT"/>
          <w14:ligatures w14:val="none"/>
        </w:rPr>
        <w:t>i</w:t>
      </w:r>
      <w:r w:rsidRPr="005937D7">
        <w:rPr>
          <w:rFonts w:ascii="Times New Roman" w:eastAsia="Arial" w:hAnsi="Times New Roman" w:cs="Times New Roman"/>
          <w:kern w:val="0"/>
          <w:sz w:val="23"/>
          <w:szCs w:val="23"/>
          <w:lang w:eastAsia="it-IT"/>
          <w14:ligatures w14:val="none"/>
        </w:rPr>
        <w:t>c</w:t>
      </w:r>
      <w:r w:rsidRPr="005937D7">
        <w:rPr>
          <w:rFonts w:ascii="Times New Roman" w:eastAsia="Arial" w:hAnsi="Times New Roman" w:cs="Times New Roman"/>
          <w:spacing w:val="-1"/>
          <w:kern w:val="0"/>
          <w:sz w:val="23"/>
          <w:szCs w:val="23"/>
          <w:lang w:eastAsia="it-IT"/>
          <w14:ligatures w14:val="none"/>
        </w:rPr>
        <w:t>l</w:t>
      </w:r>
      <w:r w:rsidRPr="005937D7">
        <w:rPr>
          <w:rFonts w:ascii="Times New Roman" w:eastAsia="Arial" w:hAnsi="Times New Roman" w:cs="Times New Roman"/>
          <w:kern w:val="0"/>
          <w:sz w:val="23"/>
          <w:szCs w:val="23"/>
          <w:lang w:eastAsia="it-IT"/>
          <w14:ligatures w14:val="none"/>
        </w:rPr>
        <w:t>a</w:t>
      </w:r>
      <w:r w:rsidRPr="005937D7">
        <w:rPr>
          <w:rFonts w:ascii="Times New Roman" w:eastAsia="Arial" w:hAnsi="Times New Roman" w:cs="Times New Roman"/>
          <w:spacing w:val="1"/>
          <w:kern w:val="0"/>
          <w:sz w:val="23"/>
          <w:szCs w:val="23"/>
          <w:lang w:eastAsia="it-IT"/>
          <w14:ligatures w14:val="none"/>
        </w:rPr>
        <w:t>t</w:t>
      </w:r>
      <w:r w:rsidRPr="005937D7">
        <w:rPr>
          <w:rFonts w:ascii="Times New Roman" w:eastAsia="Arial" w:hAnsi="Times New Roman" w:cs="Times New Roman"/>
          <w:kern w:val="0"/>
          <w:sz w:val="23"/>
          <w:szCs w:val="23"/>
          <w:lang w:eastAsia="it-IT"/>
          <w14:ligatures w14:val="none"/>
        </w:rPr>
        <w:t>i;</w:t>
      </w:r>
    </w:p>
    <w:p w14:paraId="206F4664" w14:textId="77777777" w:rsidR="005937D7" w:rsidRPr="005937D7" w:rsidRDefault="005937D7" w:rsidP="00F86089">
      <w:pPr>
        <w:tabs>
          <w:tab w:val="left" w:pos="709"/>
        </w:tabs>
        <w:spacing w:after="0" w:line="240" w:lineRule="auto"/>
        <w:ind w:left="709" w:right="-20" w:hanging="609"/>
        <w:jc w:val="both"/>
        <w:rPr>
          <w:rFonts w:ascii="Times New Roman" w:eastAsia="Arial" w:hAnsi="Times New Roman" w:cs="Times New Roman"/>
          <w:kern w:val="0"/>
          <w:sz w:val="23"/>
          <w:szCs w:val="23"/>
          <w:lang w:eastAsia="it-IT"/>
          <w14:ligatures w14:val="none"/>
        </w:rPr>
      </w:pPr>
      <w:r w:rsidRPr="005937D7">
        <w:rPr>
          <w:rFonts w:ascii="Times New Roman" w:eastAsia="Arial" w:hAnsi="Times New Roman" w:cs="Times New Roman"/>
          <w:kern w:val="0"/>
          <w:sz w:val="23"/>
          <w:szCs w:val="23"/>
          <w:lang w:eastAsia="it-IT"/>
          <w14:ligatures w14:val="none"/>
        </w:rPr>
        <w:tab/>
        <w:t>- le nuove realizzazioni dovranno essere anche, ove possibile, completamente amovibili e con attrezzature non fisse (art. 37, comma 2, Cod. Nav.);</w:t>
      </w:r>
    </w:p>
    <w:p w14:paraId="67EC3D92" w14:textId="77777777" w:rsidR="005937D7" w:rsidRPr="005937D7" w:rsidRDefault="005937D7" w:rsidP="005937D7">
      <w:pPr>
        <w:numPr>
          <w:ilvl w:val="0"/>
          <w:numId w:val="10"/>
        </w:numPr>
        <w:tabs>
          <w:tab w:val="left" w:pos="1100"/>
        </w:tabs>
        <w:spacing w:before="6" w:after="0" w:line="240" w:lineRule="auto"/>
        <w:ind w:right="128"/>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Proposte in relazione all’attività di balneazione e uso della spiaggia, secondo l’articolazione di cui al Piano di gestione della “</w:t>
      </w:r>
      <w:r w:rsidRPr="005937D7">
        <w:rPr>
          <w:rFonts w:ascii="Times New Roman" w:eastAsia="Arial" w:hAnsi="Times New Roman" w:cs="Times New Roman"/>
          <w:i/>
          <w:spacing w:val="1"/>
          <w:kern w:val="0"/>
          <w:sz w:val="23"/>
          <w:szCs w:val="23"/>
          <w:lang w:eastAsia="it-IT"/>
          <w14:ligatures w14:val="none"/>
        </w:rPr>
        <w:t>Scheda dei criteri da applicare alle procedure selettive relative a concessioni demaniali marittime per attività turistico-balneari</w:t>
      </w:r>
      <w:r w:rsidRPr="005937D7">
        <w:rPr>
          <w:rFonts w:ascii="Times New Roman" w:eastAsia="Arial" w:hAnsi="Times New Roman" w:cs="Times New Roman"/>
          <w:spacing w:val="1"/>
          <w:kern w:val="0"/>
          <w:sz w:val="23"/>
          <w:szCs w:val="23"/>
          <w:lang w:eastAsia="it-IT"/>
          <w14:ligatures w14:val="none"/>
        </w:rPr>
        <w:t>”;</w:t>
      </w:r>
    </w:p>
    <w:p w14:paraId="6D0302AC" w14:textId="77777777" w:rsidR="005937D7" w:rsidRPr="005937D7" w:rsidRDefault="005937D7" w:rsidP="005937D7">
      <w:pPr>
        <w:numPr>
          <w:ilvl w:val="0"/>
          <w:numId w:val="10"/>
        </w:numPr>
        <w:tabs>
          <w:tab w:val="left" w:pos="1100"/>
        </w:tabs>
        <w:spacing w:before="6" w:after="0" w:line="240" w:lineRule="auto"/>
        <w:ind w:right="128"/>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Indicazione del termine entro il quale l’aggiudicatario si impegna a presentare l’istanza/progetto di permesso di costruire, a far data dall’aggiudicazione del bando;</w:t>
      </w:r>
    </w:p>
    <w:p w14:paraId="278A6B42" w14:textId="77777777" w:rsidR="005937D7" w:rsidRPr="005937D7" w:rsidRDefault="005937D7" w:rsidP="005937D7">
      <w:pPr>
        <w:numPr>
          <w:ilvl w:val="0"/>
          <w:numId w:val="10"/>
        </w:numPr>
        <w:tabs>
          <w:tab w:val="left" w:pos="1100"/>
        </w:tabs>
        <w:spacing w:before="6" w:after="0" w:line="240" w:lineRule="auto"/>
        <w:ind w:right="128"/>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Espressa indicazione del termine entro il quale l’aggiudicatario si impegna al collaudo dell’opera a far data dal permesso di costruire e crono programma dei tempi di realizzazione dell’opera;</w:t>
      </w:r>
    </w:p>
    <w:p w14:paraId="044196AD" w14:textId="77777777" w:rsidR="005937D7" w:rsidRPr="005937D7" w:rsidRDefault="005937D7" w:rsidP="00F86089">
      <w:pPr>
        <w:numPr>
          <w:ilvl w:val="0"/>
          <w:numId w:val="38"/>
        </w:numPr>
        <w:tabs>
          <w:tab w:val="left" w:pos="851"/>
          <w:tab w:val="left" w:pos="1418"/>
          <w:tab w:val="left" w:pos="6620"/>
          <w:tab w:val="left" w:pos="7760"/>
          <w:tab w:val="left" w:pos="8280"/>
        </w:tabs>
        <w:spacing w:before="120" w:after="120" w:line="240" w:lineRule="auto"/>
        <w:ind w:left="1400" w:right="125" w:hanging="974"/>
        <w:jc w:val="both"/>
        <w:rPr>
          <w:rFonts w:ascii="Times New Roman" w:eastAsia="Arial" w:hAnsi="Times New Roman" w:cs="Times New Roman"/>
          <w:kern w:val="0"/>
          <w:sz w:val="23"/>
          <w:szCs w:val="23"/>
          <w:u w:val="single" w:color="000000"/>
          <w:lang w:eastAsia="it-IT"/>
          <w14:ligatures w14:val="none"/>
        </w:rPr>
      </w:pPr>
      <w:r w:rsidRPr="005937D7">
        <w:rPr>
          <w:rFonts w:ascii="Times New Roman" w:eastAsia="Arial" w:hAnsi="Times New Roman" w:cs="Times New Roman"/>
          <w:kern w:val="0"/>
          <w:sz w:val="23"/>
          <w:szCs w:val="23"/>
          <w:u w:val="single" w:color="000000"/>
          <w:lang w:eastAsia="it-IT"/>
          <w14:ligatures w14:val="none"/>
        </w:rPr>
        <w:t>Elaborati grafici:</w:t>
      </w:r>
    </w:p>
    <w:p w14:paraId="633E1A33" w14:textId="77777777"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elaborati grafici di cui al punto 4.2.;</w:t>
      </w:r>
    </w:p>
    <w:p w14:paraId="60800EEF" w14:textId="6B263966"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planimetria/e in scala idonea, con perimetrazione di tutte le singole attività proposte (es. nel caso di ristorazione: tavola indicante sala da pranzo, cucina, ripostigli, servizi igienici dedicati, accessi, percorsi ecc.), con riferimento sia alla sistemazione nel periodo estivo che alla sistemazione nel periodo invernale;</w:t>
      </w:r>
    </w:p>
    <w:p w14:paraId="2BC9E30F" w14:textId="38C4AEAB"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foto</w:t>
      </w:r>
      <w:r w:rsidR="0032083F">
        <w:rPr>
          <w:rFonts w:ascii="Times New Roman" w:eastAsia="Arial" w:hAnsi="Times New Roman" w:cs="Times New Roman"/>
          <w:spacing w:val="-1"/>
          <w:kern w:val="0"/>
          <w:sz w:val="23"/>
          <w:szCs w:val="23"/>
          <w:lang w:eastAsia="it-IT"/>
          <w14:ligatures w14:val="none"/>
        </w:rPr>
        <w:t xml:space="preserve"> </w:t>
      </w:r>
      <w:r w:rsidRPr="005937D7">
        <w:rPr>
          <w:rFonts w:ascii="Times New Roman" w:eastAsia="Arial" w:hAnsi="Times New Roman" w:cs="Times New Roman"/>
          <w:spacing w:val="-1"/>
          <w:kern w:val="0"/>
          <w:sz w:val="23"/>
          <w:szCs w:val="23"/>
          <w:lang w:eastAsia="it-IT"/>
          <w14:ligatures w14:val="none"/>
        </w:rPr>
        <w:t xml:space="preserve">inserimenti del progetto presentato, con vista da </w:t>
      </w:r>
      <w:r w:rsidRPr="005937D7">
        <w:rPr>
          <w:rFonts w:ascii="Times New Roman" w:eastAsia="Arial" w:hAnsi="Times New Roman" w:cs="Times New Roman"/>
          <w:kern w:val="0"/>
          <w:sz w:val="23"/>
          <w:szCs w:val="23"/>
          <w:lang w:eastAsia="it-IT"/>
          <w14:ligatures w14:val="none"/>
        </w:rPr>
        <w:t>[—]</w:t>
      </w:r>
      <w:r w:rsidRPr="005937D7">
        <w:rPr>
          <w:rFonts w:ascii="Times New Roman" w:eastAsia="Arial" w:hAnsi="Times New Roman" w:cs="Times New Roman"/>
          <w:spacing w:val="-1"/>
          <w:kern w:val="0"/>
          <w:sz w:val="23"/>
          <w:szCs w:val="23"/>
          <w:lang w:eastAsia="it-IT"/>
          <w14:ligatures w14:val="none"/>
        </w:rPr>
        <w:t>, dal mare, da levante e da ponente;</w:t>
      </w:r>
    </w:p>
    <w:p w14:paraId="7B187011" w14:textId="77777777" w:rsidR="005937D7" w:rsidRPr="00F86089" w:rsidRDefault="005937D7" w:rsidP="00F86089">
      <w:pPr>
        <w:numPr>
          <w:ilvl w:val="0"/>
          <w:numId w:val="38"/>
        </w:numPr>
        <w:tabs>
          <w:tab w:val="left" w:pos="851"/>
          <w:tab w:val="left" w:pos="1418"/>
          <w:tab w:val="left" w:pos="6620"/>
          <w:tab w:val="left" w:pos="7760"/>
          <w:tab w:val="left" w:pos="8280"/>
        </w:tabs>
        <w:spacing w:before="120" w:after="120" w:line="240" w:lineRule="auto"/>
        <w:ind w:left="1400" w:right="125" w:hanging="974"/>
        <w:jc w:val="both"/>
        <w:rPr>
          <w:rFonts w:ascii="Times New Roman" w:eastAsia="Arial" w:hAnsi="Times New Roman" w:cs="Times New Roman"/>
          <w:kern w:val="0"/>
          <w:sz w:val="23"/>
          <w:szCs w:val="23"/>
          <w:u w:val="single" w:color="000000"/>
          <w:lang w:eastAsia="it-IT"/>
          <w14:ligatures w14:val="none"/>
        </w:rPr>
      </w:pPr>
      <w:r w:rsidRPr="00F86089">
        <w:rPr>
          <w:rFonts w:ascii="Times New Roman" w:eastAsia="Arial" w:hAnsi="Times New Roman" w:cs="Times New Roman"/>
          <w:kern w:val="0"/>
          <w:sz w:val="23"/>
          <w:szCs w:val="23"/>
          <w:u w:val="single" w:color="000000"/>
          <w:lang w:eastAsia="it-IT"/>
          <w14:ligatures w14:val="none"/>
        </w:rPr>
        <w:t>Computo metrico estimativo delle opere e/o strutture da realizzarsi sull’area in concessione;</w:t>
      </w:r>
    </w:p>
    <w:p w14:paraId="73903029" w14:textId="77777777" w:rsidR="005937D7" w:rsidRPr="00F86089" w:rsidRDefault="005937D7" w:rsidP="00F86089">
      <w:pPr>
        <w:numPr>
          <w:ilvl w:val="0"/>
          <w:numId w:val="38"/>
        </w:numPr>
        <w:tabs>
          <w:tab w:val="left" w:pos="851"/>
          <w:tab w:val="left" w:pos="6620"/>
          <w:tab w:val="left" w:pos="7760"/>
          <w:tab w:val="left" w:pos="8280"/>
        </w:tabs>
        <w:spacing w:before="120" w:after="120" w:line="240" w:lineRule="auto"/>
        <w:ind w:left="851" w:right="125" w:hanging="425"/>
        <w:jc w:val="both"/>
        <w:rPr>
          <w:rFonts w:ascii="Times New Roman" w:eastAsia="Arial" w:hAnsi="Times New Roman" w:cs="Times New Roman"/>
          <w:kern w:val="0"/>
          <w:sz w:val="23"/>
          <w:szCs w:val="23"/>
          <w:u w:val="single" w:color="000000"/>
          <w:lang w:eastAsia="it-IT"/>
          <w14:ligatures w14:val="none"/>
        </w:rPr>
      </w:pPr>
      <w:r w:rsidRPr="00F86089">
        <w:rPr>
          <w:rFonts w:ascii="Times New Roman" w:eastAsia="Arial" w:hAnsi="Times New Roman" w:cs="Times New Roman"/>
          <w:kern w:val="0"/>
          <w:sz w:val="23"/>
          <w:szCs w:val="23"/>
          <w:u w:val="single" w:color="000000"/>
          <w:lang w:eastAsia="it-IT"/>
          <w14:ligatures w14:val="none"/>
        </w:rPr>
        <w:t xml:space="preserve">Scheda tecnica consistenza aree, </w:t>
      </w:r>
      <w:r w:rsidRPr="00F86089">
        <w:rPr>
          <w:rFonts w:ascii="Times New Roman" w:eastAsia="Arial" w:hAnsi="Times New Roman" w:cs="Times New Roman"/>
          <w:kern w:val="0"/>
          <w:sz w:val="23"/>
          <w:szCs w:val="23"/>
          <w:lang w:eastAsia="it-IT"/>
          <w14:ligatures w14:val="none"/>
        </w:rPr>
        <w:t>come da indicazioni ai sensi della Circolare Ministeriale n. 120/2001 e di cui all’allegato “D”;</w:t>
      </w:r>
    </w:p>
    <w:p w14:paraId="7D949BFD" w14:textId="77777777" w:rsidR="005937D7" w:rsidRPr="00F86089" w:rsidRDefault="005937D7" w:rsidP="00F86089">
      <w:pPr>
        <w:numPr>
          <w:ilvl w:val="0"/>
          <w:numId w:val="38"/>
        </w:numPr>
        <w:tabs>
          <w:tab w:val="left" w:pos="851"/>
          <w:tab w:val="left" w:pos="6620"/>
          <w:tab w:val="left" w:pos="7760"/>
          <w:tab w:val="left" w:pos="8280"/>
        </w:tabs>
        <w:spacing w:before="120" w:after="120" w:line="240" w:lineRule="auto"/>
        <w:ind w:left="851" w:right="125" w:hanging="425"/>
        <w:jc w:val="both"/>
        <w:rPr>
          <w:rFonts w:ascii="Times New Roman" w:eastAsia="Arial" w:hAnsi="Times New Roman" w:cs="Times New Roman"/>
          <w:kern w:val="0"/>
          <w:sz w:val="23"/>
          <w:szCs w:val="23"/>
          <w:lang w:eastAsia="it-IT"/>
          <w14:ligatures w14:val="none"/>
        </w:rPr>
      </w:pPr>
      <w:r w:rsidRPr="00F86089">
        <w:rPr>
          <w:rFonts w:ascii="Times New Roman" w:eastAsia="Arial" w:hAnsi="Times New Roman" w:cs="Times New Roman"/>
          <w:kern w:val="0"/>
          <w:sz w:val="23"/>
          <w:szCs w:val="23"/>
          <w:u w:val="single"/>
          <w:lang w:eastAsia="it-IT"/>
          <w14:ligatures w14:val="none"/>
        </w:rPr>
        <w:t>Cronoprogramma</w:t>
      </w:r>
      <w:r w:rsidRPr="00F86089">
        <w:rPr>
          <w:rFonts w:ascii="Times New Roman" w:eastAsia="Arial" w:hAnsi="Times New Roman" w:cs="Times New Roman"/>
          <w:kern w:val="0"/>
          <w:sz w:val="23"/>
          <w:szCs w:val="23"/>
          <w:lang w:eastAsia="it-IT"/>
          <w14:ligatures w14:val="none"/>
        </w:rPr>
        <w:t xml:space="preserve"> dei tempi di realizzazione dell’opera una volta acquisito il permesso di costruire;</w:t>
      </w:r>
    </w:p>
    <w:p w14:paraId="493125EE" w14:textId="77777777" w:rsidR="005937D7" w:rsidRPr="00F86089" w:rsidRDefault="005937D7" w:rsidP="00F86089">
      <w:pPr>
        <w:numPr>
          <w:ilvl w:val="0"/>
          <w:numId w:val="38"/>
        </w:numPr>
        <w:tabs>
          <w:tab w:val="left" w:pos="851"/>
          <w:tab w:val="left" w:pos="6620"/>
          <w:tab w:val="left" w:pos="7760"/>
          <w:tab w:val="left" w:pos="8280"/>
        </w:tabs>
        <w:spacing w:before="120" w:after="120" w:line="240" w:lineRule="auto"/>
        <w:ind w:left="851" w:right="125" w:hanging="425"/>
        <w:jc w:val="both"/>
        <w:rPr>
          <w:rFonts w:ascii="Times New Roman" w:eastAsia="Arial" w:hAnsi="Times New Roman" w:cs="Times New Roman"/>
          <w:kern w:val="0"/>
          <w:sz w:val="23"/>
          <w:szCs w:val="23"/>
          <w:lang w:eastAsia="it-IT"/>
          <w14:ligatures w14:val="none"/>
        </w:rPr>
      </w:pPr>
      <w:r w:rsidRPr="00F86089">
        <w:rPr>
          <w:rFonts w:ascii="Times New Roman" w:eastAsia="Arial" w:hAnsi="Times New Roman" w:cs="Times New Roman"/>
          <w:kern w:val="0"/>
          <w:sz w:val="23"/>
          <w:szCs w:val="23"/>
          <w:u w:val="single"/>
          <w:lang w:eastAsia="it-IT"/>
          <w14:ligatures w14:val="none"/>
        </w:rPr>
        <w:lastRenderedPageBreak/>
        <w:t>Piano Economico Finanziario</w:t>
      </w:r>
      <w:r w:rsidRPr="00F86089">
        <w:rPr>
          <w:rFonts w:ascii="Times New Roman" w:eastAsia="Arial" w:hAnsi="Times New Roman" w:cs="Times New Roman"/>
          <w:kern w:val="0"/>
          <w:sz w:val="23"/>
          <w:szCs w:val="23"/>
          <w:lang w:eastAsia="it-IT"/>
          <w14:ligatures w14:val="none"/>
        </w:rPr>
        <w:t>, che dovrà dettagliare chiaramente (cronologia e importi) le seguenti tipologie di investimenti:</w:t>
      </w:r>
    </w:p>
    <w:p w14:paraId="7D890063" w14:textId="77777777"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sul bene pertinenziale,</w:t>
      </w:r>
    </w:p>
    <w:p w14:paraId="0BE0C982" w14:textId="77777777"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su nuovi fabbricati/manufatti;</w:t>
      </w:r>
    </w:p>
    <w:p w14:paraId="499F374C" w14:textId="77777777"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per attrezzature accessorie al manufatto (pertinenziale o di nuova costruzione);</w:t>
      </w:r>
    </w:p>
    <w:p w14:paraId="7C194BDA" w14:textId="77777777" w:rsidR="005937D7" w:rsidRPr="005937D7" w:rsidRDefault="005937D7" w:rsidP="005937D7">
      <w:pPr>
        <w:numPr>
          <w:ilvl w:val="0"/>
          <w:numId w:val="10"/>
        </w:numPr>
        <w:tabs>
          <w:tab w:val="left" w:pos="1060"/>
        </w:tabs>
        <w:spacing w:after="0" w:line="240" w:lineRule="auto"/>
        <w:ind w:right="125"/>
        <w:jc w:val="both"/>
        <w:rPr>
          <w:rFonts w:ascii="Times New Roman" w:eastAsia="Arial" w:hAnsi="Times New Roman" w:cs="Times New Roman"/>
          <w:spacing w:val="-1"/>
          <w:kern w:val="0"/>
          <w:sz w:val="23"/>
          <w:szCs w:val="23"/>
          <w:lang w:eastAsia="it-IT"/>
          <w14:ligatures w14:val="none"/>
        </w:rPr>
      </w:pPr>
      <w:r w:rsidRPr="005937D7">
        <w:rPr>
          <w:rFonts w:ascii="Times New Roman" w:eastAsia="Arial" w:hAnsi="Times New Roman" w:cs="Times New Roman"/>
          <w:spacing w:val="-1"/>
          <w:kern w:val="0"/>
          <w:sz w:val="23"/>
          <w:szCs w:val="23"/>
          <w:lang w:eastAsia="it-IT"/>
          <w14:ligatures w14:val="none"/>
        </w:rPr>
        <w:t xml:space="preserve">per attrezzature, impianti e cespiti amovibili. </w:t>
      </w:r>
    </w:p>
    <w:p w14:paraId="717FE3F3" w14:textId="77777777" w:rsidR="005937D7" w:rsidRPr="005937D7" w:rsidRDefault="005937D7" w:rsidP="005937D7">
      <w:pPr>
        <w:spacing w:before="6" w:after="0" w:line="240" w:lineRule="auto"/>
        <w:ind w:left="118" w:right="67"/>
        <w:jc w:val="both"/>
        <w:rPr>
          <w:rFonts w:ascii="Times New Roman" w:eastAsia="Arial" w:hAnsi="Times New Roman" w:cs="Times New Roman"/>
          <w:b/>
          <w:bCs/>
          <w:kern w:val="0"/>
          <w:sz w:val="23"/>
          <w:szCs w:val="23"/>
          <w:lang w:eastAsia="it-IT"/>
          <w14:ligatures w14:val="none"/>
        </w:rPr>
      </w:pPr>
    </w:p>
    <w:p w14:paraId="5258E7EC" w14:textId="77777777" w:rsidR="005937D7" w:rsidRPr="005937D7" w:rsidRDefault="005937D7" w:rsidP="005937D7">
      <w:pPr>
        <w:spacing w:before="2" w:after="0" w:line="240" w:lineRule="auto"/>
        <w:ind w:left="118" w:right="123"/>
        <w:jc w:val="both"/>
        <w:rPr>
          <w:rFonts w:ascii="Times New Roman" w:eastAsia="Arial" w:hAnsi="Times New Roman" w:cs="Times New Roman"/>
          <w:b/>
          <w:bCs/>
          <w:kern w:val="0"/>
          <w:sz w:val="23"/>
          <w:szCs w:val="23"/>
          <w:lang w:eastAsia="it-IT"/>
          <w14:ligatures w14:val="none"/>
        </w:rPr>
      </w:pP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l</w:t>
      </w:r>
      <w:r w:rsidRPr="005937D7">
        <w:rPr>
          <w:rFonts w:ascii="Times New Roman" w:eastAsia="Arial" w:hAnsi="Times New Roman" w:cs="Times New Roman"/>
          <w:b/>
          <w:bCs/>
          <w:spacing w:val="1"/>
          <w:kern w:val="0"/>
          <w:sz w:val="23"/>
          <w:szCs w:val="23"/>
          <w:lang w:eastAsia="it-IT"/>
          <w14:ligatures w14:val="none"/>
        </w:rPr>
        <w:t xml:space="preserve"> m</w:t>
      </w:r>
      <w:r w:rsidRPr="005937D7">
        <w:rPr>
          <w:rFonts w:ascii="Times New Roman" w:eastAsia="Arial" w:hAnsi="Times New Roman" w:cs="Times New Roman"/>
          <w:b/>
          <w:bCs/>
          <w:kern w:val="0"/>
          <w:sz w:val="23"/>
          <w:szCs w:val="23"/>
          <w:lang w:eastAsia="it-IT"/>
          <w14:ligatures w14:val="none"/>
        </w:rPr>
        <w:t>anc</w:t>
      </w:r>
      <w:r w:rsidRPr="005937D7">
        <w:rPr>
          <w:rFonts w:ascii="Times New Roman" w:eastAsia="Arial" w:hAnsi="Times New Roman" w:cs="Times New Roman"/>
          <w:b/>
          <w:bCs/>
          <w:spacing w:val="-3"/>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o</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nse</w:t>
      </w:r>
      <w:r w:rsidRPr="005937D7">
        <w:rPr>
          <w:rFonts w:ascii="Times New Roman" w:eastAsia="Arial" w:hAnsi="Times New Roman" w:cs="Times New Roman"/>
          <w:b/>
          <w:bCs/>
          <w:spacing w:val="1"/>
          <w:kern w:val="0"/>
          <w:sz w:val="23"/>
          <w:szCs w:val="23"/>
          <w:lang w:eastAsia="it-IT"/>
          <w14:ligatures w14:val="none"/>
        </w:rPr>
        <w:t>r</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spacing w:val="1"/>
          <w:kern w:val="0"/>
          <w:sz w:val="23"/>
          <w:szCs w:val="23"/>
          <w:lang w:eastAsia="it-IT"/>
          <w14:ligatures w14:val="none"/>
        </w:rPr>
        <w:t>m</w:t>
      </w:r>
      <w:r w:rsidRPr="005937D7">
        <w:rPr>
          <w:rFonts w:ascii="Times New Roman" w:eastAsia="Arial" w:hAnsi="Times New Roman" w:cs="Times New Roman"/>
          <w:b/>
          <w:bCs/>
          <w:kern w:val="0"/>
          <w:sz w:val="23"/>
          <w:szCs w:val="23"/>
          <w:lang w:eastAsia="it-IT"/>
          <w14:ligatures w14:val="none"/>
        </w:rPr>
        <w:t>e</w:t>
      </w:r>
      <w:r w:rsidRPr="005937D7">
        <w:rPr>
          <w:rFonts w:ascii="Times New Roman" w:eastAsia="Arial" w:hAnsi="Times New Roman" w:cs="Times New Roman"/>
          <w:b/>
          <w:bCs/>
          <w:spacing w:val="-3"/>
          <w:kern w:val="0"/>
          <w:sz w:val="23"/>
          <w:szCs w:val="23"/>
          <w:lang w:eastAsia="it-IT"/>
          <w14:ligatures w14:val="none"/>
        </w:rPr>
        <w:t>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o ne</w:t>
      </w:r>
      <w:r w:rsidRPr="005937D7">
        <w:rPr>
          <w:rFonts w:ascii="Times New Roman" w:eastAsia="Arial" w:hAnsi="Times New Roman" w:cs="Times New Roman"/>
          <w:b/>
          <w:bCs/>
          <w:spacing w:val="-1"/>
          <w:kern w:val="0"/>
          <w:sz w:val="23"/>
          <w:szCs w:val="23"/>
          <w:lang w:eastAsia="it-IT"/>
          <w14:ligatures w14:val="none"/>
        </w:rPr>
        <w:t>ll</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bus</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spacing w:val="1"/>
          <w:kern w:val="0"/>
          <w:sz w:val="23"/>
          <w:szCs w:val="23"/>
          <w:lang w:eastAsia="it-IT"/>
          <w14:ligatures w14:val="none"/>
        </w:rPr>
        <w:t>“</w:t>
      </w:r>
      <w:r w:rsidRPr="005937D7">
        <w:rPr>
          <w:rFonts w:ascii="Times New Roman" w:eastAsia="Arial" w:hAnsi="Times New Roman" w:cs="Times New Roman"/>
          <w:b/>
          <w:bCs/>
          <w:spacing w:val="-1"/>
          <w:kern w:val="0"/>
          <w:sz w:val="23"/>
          <w:szCs w:val="23"/>
          <w:lang w:eastAsia="it-IT"/>
          <w14:ligatures w14:val="none"/>
        </w:rPr>
        <w:t>B</w:t>
      </w:r>
      <w:r w:rsidRPr="005937D7">
        <w:rPr>
          <w:rFonts w:ascii="Times New Roman" w:eastAsia="Arial" w:hAnsi="Times New Roman" w:cs="Times New Roman"/>
          <w:b/>
          <w:bCs/>
          <w:kern w:val="0"/>
          <w:sz w:val="23"/>
          <w:szCs w:val="23"/>
          <w:lang w:eastAsia="it-IT"/>
          <w14:ligatures w14:val="none"/>
        </w:rPr>
        <w:t>”</w:t>
      </w:r>
      <w:r w:rsidRPr="005937D7">
        <w:rPr>
          <w:rFonts w:ascii="Times New Roman" w:eastAsia="Arial" w:hAnsi="Times New Roman" w:cs="Times New Roman"/>
          <w:b/>
          <w:bCs/>
          <w:spacing w:val="3"/>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dei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do</w:t>
      </w:r>
      <w:r w:rsidRPr="005937D7">
        <w:rPr>
          <w:rFonts w:ascii="Times New Roman" w:eastAsia="Arial" w:hAnsi="Times New Roman" w:cs="Times New Roman"/>
          <w:b/>
          <w:bCs/>
          <w:spacing w:val="-2"/>
          <w:kern w:val="0"/>
          <w:sz w:val="23"/>
          <w:szCs w:val="23"/>
          <w:lang w:eastAsia="it-IT"/>
          <w14:ligatures w14:val="none"/>
        </w:rPr>
        <w:t>c</w:t>
      </w:r>
      <w:r w:rsidRPr="005937D7">
        <w:rPr>
          <w:rFonts w:ascii="Times New Roman" w:eastAsia="Arial" w:hAnsi="Times New Roman" w:cs="Times New Roman"/>
          <w:b/>
          <w:bCs/>
          <w:kern w:val="0"/>
          <w:sz w:val="23"/>
          <w:szCs w:val="23"/>
          <w:lang w:eastAsia="it-IT"/>
          <w14:ligatures w14:val="none"/>
        </w:rPr>
        <w:t>u</w:t>
      </w:r>
      <w:r w:rsidRPr="005937D7">
        <w:rPr>
          <w:rFonts w:ascii="Times New Roman" w:eastAsia="Arial" w:hAnsi="Times New Roman" w:cs="Times New Roman"/>
          <w:b/>
          <w:bCs/>
          <w:spacing w:val="1"/>
          <w:kern w:val="0"/>
          <w:sz w:val="23"/>
          <w:szCs w:val="23"/>
          <w:lang w:eastAsia="it-IT"/>
          <w14:ligatures w14:val="none"/>
        </w:rPr>
        <w:t>m</w:t>
      </w:r>
      <w:r w:rsidRPr="005937D7">
        <w:rPr>
          <w:rFonts w:ascii="Times New Roman" w:eastAsia="Arial" w:hAnsi="Times New Roman" w:cs="Times New Roman"/>
          <w:b/>
          <w:bCs/>
          <w:kern w:val="0"/>
          <w:sz w:val="23"/>
          <w:szCs w:val="23"/>
          <w:lang w:eastAsia="it-IT"/>
          <w14:ligatures w14:val="none"/>
        </w:rPr>
        <w:t>en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cui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ai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pun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i</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da</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1)</w:t>
      </w:r>
      <w:r w:rsidRPr="005937D7">
        <w:rPr>
          <w:rFonts w:ascii="Times New Roman" w:eastAsia="Arial" w:hAnsi="Times New Roman" w:cs="Times New Roman"/>
          <w:b/>
          <w:bCs/>
          <w:spacing w:val="3"/>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6)</w:t>
      </w:r>
      <w:r w:rsidRPr="005937D7">
        <w:rPr>
          <w:rFonts w:ascii="Times New Roman" w:eastAsia="Arial" w:hAnsi="Times New Roman" w:cs="Times New Roman"/>
          <w:b/>
          <w:bCs/>
          <w:spacing w:val="3"/>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con</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spacing w:val="-1"/>
          <w:kern w:val="0"/>
          <w:sz w:val="23"/>
          <w:szCs w:val="23"/>
          <w:lang w:eastAsia="it-IT"/>
          <w14:ligatures w14:val="none"/>
        </w:rPr>
        <w:t>l</w:t>
      </w:r>
      <w:r w:rsidRPr="005937D7">
        <w:rPr>
          <w:rFonts w:ascii="Times New Roman" w:eastAsia="Arial" w:hAnsi="Times New Roman" w:cs="Times New Roman"/>
          <w:b/>
          <w:bCs/>
          <w:kern w:val="0"/>
          <w:sz w:val="23"/>
          <w:szCs w:val="23"/>
          <w:lang w:eastAsia="it-IT"/>
          <w14:ligatures w14:val="none"/>
        </w:rPr>
        <w:t xml:space="preserve">e </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nd</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caz</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oni con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enu</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e</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nei</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sudde</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kern w:val="0"/>
          <w:sz w:val="23"/>
          <w:szCs w:val="23"/>
          <w:lang w:eastAsia="it-IT"/>
          <w14:ligatures w14:val="none"/>
        </w:rPr>
        <w:t>i pu</w:t>
      </w:r>
      <w:r w:rsidRPr="005937D7">
        <w:rPr>
          <w:rFonts w:ascii="Times New Roman" w:eastAsia="Arial" w:hAnsi="Times New Roman" w:cs="Times New Roman"/>
          <w:b/>
          <w:bCs/>
          <w:spacing w:val="-3"/>
          <w:kern w:val="0"/>
          <w:sz w:val="23"/>
          <w:szCs w:val="23"/>
          <w:lang w:eastAsia="it-IT"/>
          <w14:ligatures w14:val="none"/>
        </w:rPr>
        <w:t>n</w:t>
      </w:r>
      <w:r w:rsidRPr="005937D7">
        <w:rPr>
          <w:rFonts w:ascii="Times New Roman" w:eastAsia="Arial" w:hAnsi="Times New Roman" w:cs="Times New Roman"/>
          <w:b/>
          <w:bCs/>
          <w:spacing w:val="1"/>
          <w:kern w:val="0"/>
          <w:sz w:val="23"/>
          <w:szCs w:val="23"/>
          <w:lang w:eastAsia="it-IT"/>
          <w14:ligatures w14:val="none"/>
        </w:rPr>
        <w:t>t</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w:t>
      </w:r>
      <w:r w:rsidRPr="005937D7">
        <w:rPr>
          <w:rFonts w:ascii="Times New Roman" w:eastAsia="Arial" w:hAnsi="Times New Roman" w:cs="Times New Roman"/>
          <w:b/>
          <w:bCs/>
          <w:spacing w:val="2"/>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c</w:t>
      </w:r>
      <w:r w:rsidRPr="005937D7">
        <w:rPr>
          <w:rFonts w:ascii="Times New Roman" w:eastAsia="Arial" w:hAnsi="Times New Roman" w:cs="Times New Roman"/>
          <w:b/>
          <w:bCs/>
          <w:spacing w:val="-3"/>
          <w:kern w:val="0"/>
          <w:sz w:val="23"/>
          <w:szCs w:val="23"/>
          <w:lang w:eastAsia="it-IT"/>
          <w14:ligatures w14:val="none"/>
        </w:rPr>
        <w:t>o</w:t>
      </w:r>
      <w:r w:rsidRPr="005937D7">
        <w:rPr>
          <w:rFonts w:ascii="Times New Roman" w:eastAsia="Arial" w:hAnsi="Times New Roman" w:cs="Times New Roman"/>
          <w:b/>
          <w:bCs/>
          <w:spacing w:val="1"/>
          <w:kern w:val="0"/>
          <w:sz w:val="23"/>
          <w:szCs w:val="23"/>
          <w:lang w:eastAsia="it-IT"/>
          <w14:ligatures w14:val="none"/>
        </w:rPr>
        <w:t>m</w:t>
      </w:r>
      <w:r w:rsidRPr="005937D7">
        <w:rPr>
          <w:rFonts w:ascii="Times New Roman" w:eastAsia="Arial" w:hAnsi="Times New Roman" w:cs="Times New Roman"/>
          <w:b/>
          <w:bCs/>
          <w:kern w:val="0"/>
          <w:sz w:val="23"/>
          <w:szCs w:val="23"/>
          <w:lang w:eastAsia="it-IT"/>
          <w14:ligatures w14:val="none"/>
        </w:rPr>
        <w:t>p</w:t>
      </w:r>
      <w:r w:rsidRPr="005937D7">
        <w:rPr>
          <w:rFonts w:ascii="Times New Roman" w:eastAsia="Arial" w:hAnsi="Times New Roman" w:cs="Times New Roman"/>
          <w:b/>
          <w:bCs/>
          <w:spacing w:val="-3"/>
          <w:kern w:val="0"/>
          <w:sz w:val="23"/>
          <w:szCs w:val="23"/>
          <w:lang w:eastAsia="it-IT"/>
          <w14:ligatures w14:val="none"/>
        </w:rPr>
        <w:t>o</w:t>
      </w:r>
      <w:r w:rsidRPr="005937D7">
        <w:rPr>
          <w:rFonts w:ascii="Times New Roman" w:eastAsia="Arial" w:hAnsi="Times New Roman" w:cs="Times New Roman"/>
          <w:b/>
          <w:bCs/>
          <w:spacing w:val="1"/>
          <w:kern w:val="0"/>
          <w:sz w:val="23"/>
          <w:szCs w:val="23"/>
          <w:lang w:eastAsia="it-IT"/>
          <w14:ligatures w14:val="none"/>
        </w:rPr>
        <w:t>rt</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 xml:space="preserve"> l’</w:t>
      </w:r>
      <w:r w:rsidRPr="005937D7">
        <w:rPr>
          <w:rFonts w:ascii="Times New Roman" w:eastAsia="Arial" w:hAnsi="Times New Roman" w:cs="Times New Roman"/>
          <w:b/>
          <w:bCs/>
          <w:kern w:val="0"/>
          <w:sz w:val="23"/>
          <w:szCs w:val="23"/>
          <w:lang w:eastAsia="it-IT"/>
          <w14:ligatures w14:val="none"/>
        </w:rPr>
        <w:t>esc</w:t>
      </w:r>
      <w:r w:rsidRPr="005937D7">
        <w:rPr>
          <w:rFonts w:ascii="Times New Roman" w:eastAsia="Arial" w:hAnsi="Times New Roman" w:cs="Times New Roman"/>
          <w:b/>
          <w:bCs/>
          <w:spacing w:val="-1"/>
          <w:kern w:val="0"/>
          <w:sz w:val="23"/>
          <w:szCs w:val="23"/>
          <w:lang w:eastAsia="it-IT"/>
          <w14:ligatures w14:val="none"/>
        </w:rPr>
        <w:t>l</w:t>
      </w:r>
      <w:r w:rsidRPr="005937D7">
        <w:rPr>
          <w:rFonts w:ascii="Times New Roman" w:eastAsia="Arial" w:hAnsi="Times New Roman" w:cs="Times New Roman"/>
          <w:b/>
          <w:bCs/>
          <w:kern w:val="0"/>
          <w:sz w:val="23"/>
          <w:szCs w:val="23"/>
          <w:lang w:eastAsia="it-IT"/>
          <w14:ligatures w14:val="none"/>
        </w:rPr>
        <w:t>us</w:t>
      </w:r>
      <w:r w:rsidRPr="005937D7">
        <w:rPr>
          <w:rFonts w:ascii="Times New Roman" w:eastAsia="Arial" w:hAnsi="Times New Roman" w:cs="Times New Roman"/>
          <w:b/>
          <w:bCs/>
          <w:spacing w:val="-1"/>
          <w:kern w:val="0"/>
          <w:sz w:val="23"/>
          <w:szCs w:val="23"/>
          <w:lang w:eastAsia="it-IT"/>
          <w14:ligatures w14:val="none"/>
        </w:rPr>
        <w:t>i</w:t>
      </w:r>
      <w:r w:rsidRPr="005937D7">
        <w:rPr>
          <w:rFonts w:ascii="Times New Roman" w:eastAsia="Arial" w:hAnsi="Times New Roman" w:cs="Times New Roman"/>
          <w:b/>
          <w:bCs/>
          <w:kern w:val="0"/>
          <w:sz w:val="23"/>
          <w:szCs w:val="23"/>
          <w:lang w:eastAsia="it-IT"/>
          <w14:ligatures w14:val="none"/>
        </w:rPr>
        <w:t>one</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kern w:val="0"/>
          <w:sz w:val="23"/>
          <w:szCs w:val="23"/>
          <w:lang w:eastAsia="it-IT"/>
          <w14:ligatures w14:val="none"/>
        </w:rPr>
        <w:t>da</w:t>
      </w:r>
      <w:r w:rsidRPr="005937D7">
        <w:rPr>
          <w:rFonts w:ascii="Times New Roman" w:eastAsia="Arial" w:hAnsi="Times New Roman" w:cs="Times New Roman"/>
          <w:b/>
          <w:bCs/>
          <w:spacing w:val="-1"/>
          <w:kern w:val="0"/>
          <w:sz w:val="23"/>
          <w:szCs w:val="23"/>
          <w:lang w:eastAsia="it-IT"/>
          <w14:ligatures w14:val="none"/>
        </w:rPr>
        <w:t>ll</w:t>
      </w:r>
      <w:r w:rsidRPr="005937D7">
        <w:rPr>
          <w:rFonts w:ascii="Times New Roman" w:eastAsia="Arial" w:hAnsi="Times New Roman" w:cs="Times New Roman"/>
          <w:b/>
          <w:bCs/>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 xml:space="preserve"> </w:t>
      </w:r>
      <w:r w:rsidRPr="005937D7">
        <w:rPr>
          <w:rFonts w:ascii="Times New Roman" w:eastAsia="Arial" w:hAnsi="Times New Roman" w:cs="Times New Roman"/>
          <w:b/>
          <w:bCs/>
          <w:spacing w:val="2"/>
          <w:kern w:val="0"/>
          <w:sz w:val="23"/>
          <w:szCs w:val="23"/>
          <w:lang w:eastAsia="it-IT"/>
          <w14:ligatures w14:val="none"/>
        </w:rPr>
        <w:t>g</w:t>
      </w:r>
      <w:r w:rsidRPr="005937D7">
        <w:rPr>
          <w:rFonts w:ascii="Times New Roman" w:eastAsia="Arial" w:hAnsi="Times New Roman" w:cs="Times New Roman"/>
          <w:b/>
          <w:bCs/>
          <w:spacing w:val="-3"/>
          <w:kern w:val="0"/>
          <w:sz w:val="23"/>
          <w:szCs w:val="23"/>
          <w:lang w:eastAsia="it-IT"/>
          <w14:ligatures w14:val="none"/>
        </w:rPr>
        <w:t>a</w:t>
      </w:r>
      <w:r w:rsidRPr="005937D7">
        <w:rPr>
          <w:rFonts w:ascii="Times New Roman" w:eastAsia="Arial" w:hAnsi="Times New Roman" w:cs="Times New Roman"/>
          <w:b/>
          <w:bCs/>
          <w:spacing w:val="1"/>
          <w:kern w:val="0"/>
          <w:sz w:val="23"/>
          <w:szCs w:val="23"/>
          <w:lang w:eastAsia="it-IT"/>
          <w14:ligatures w14:val="none"/>
        </w:rPr>
        <w:t>r</w:t>
      </w:r>
      <w:r w:rsidRPr="005937D7">
        <w:rPr>
          <w:rFonts w:ascii="Times New Roman" w:eastAsia="Arial" w:hAnsi="Times New Roman" w:cs="Times New Roman"/>
          <w:b/>
          <w:bCs/>
          <w:kern w:val="0"/>
          <w:sz w:val="23"/>
          <w:szCs w:val="23"/>
          <w:lang w:eastAsia="it-IT"/>
          <w14:ligatures w14:val="none"/>
        </w:rPr>
        <w:t>a.</w:t>
      </w:r>
    </w:p>
    <w:p w14:paraId="37C6324F"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ESPLETAMENTO DELLA PROCEDURA COMPARATIVA E DISPOSIZIONI VARIE</w:t>
      </w:r>
    </w:p>
    <w:p w14:paraId="4984D7EA"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Non sono ammesse offerte “condizionate” o “a termine”.</w:t>
      </w:r>
    </w:p>
    <w:p w14:paraId="085C1656" w14:textId="77777777" w:rsidR="005937D7"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In occasione del sopralluogo alle aree e beni potranno essere richiesti eventuali chiarimenti, che saranno verbalizzati e tempestivamente resi noti agli altri concorrenti mediante comunicazione pubblicata sul sito web del Comune di Genova.</w:t>
      </w:r>
    </w:p>
    <w:p w14:paraId="3BEA547A" w14:textId="00DF0F4C" w:rsidR="00796EE5" w:rsidRPr="00540A28" w:rsidRDefault="001D1A84" w:rsidP="001D1A84">
      <w:pPr>
        <w:widowControl w:val="0"/>
        <w:tabs>
          <w:tab w:val="left" w:pos="142"/>
          <w:tab w:val="left" w:pos="993"/>
        </w:tabs>
        <w:autoSpaceDE w:val="0"/>
        <w:autoSpaceDN w:val="0"/>
        <w:spacing w:before="120" w:after="120" w:line="240" w:lineRule="auto"/>
        <w:ind w:left="360"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 xml:space="preserve">15.2 </w:t>
      </w:r>
      <w:r w:rsidRPr="00540A28">
        <w:rPr>
          <w:rFonts w:ascii="Times New Roman" w:eastAsia="Arial" w:hAnsi="Times New Roman" w:cs="Times New Roman"/>
          <w:bCs/>
          <w:i/>
          <w:iCs/>
          <w:spacing w:val="1"/>
          <w:kern w:val="0"/>
          <w:sz w:val="23"/>
          <w:szCs w:val="23"/>
          <w:highlight w:val="yellow"/>
          <w14:ligatures w14:val="none"/>
        </w:rPr>
        <w:t xml:space="preserve">bis </w:t>
      </w:r>
      <w:r w:rsidRPr="00540A28">
        <w:rPr>
          <w:rFonts w:ascii="Times New Roman" w:eastAsia="Arial" w:hAnsi="Times New Roman" w:cs="Times New Roman"/>
          <w:bCs/>
          <w:spacing w:val="1"/>
          <w:kern w:val="0"/>
          <w:sz w:val="23"/>
          <w:szCs w:val="23"/>
          <w:highlight w:val="yellow"/>
          <w14:ligatures w14:val="none"/>
        </w:rPr>
        <w:t xml:space="preserve">Onde garantire un confronto comparativo basato sul rispetto dei principi di garanzia e </w:t>
      </w:r>
      <w:r w:rsidRPr="00540A28">
        <w:rPr>
          <w:rFonts w:ascii="Times New Roman" w:eastAsia="Arial" w:hAnsi="Times New Roman" w:cs="Times New Roman"/>
          <w:bCs/>
          <w:i/>
          <w:iCs/>
          <w:spacing w:val="1"/>
          <w:kern w:val="0"/>
          <w:sz w:val="23"/>
          <w:szCs w:val="23"/>
          <w:highlight w:val="yellow"/>
          <w14:ligatures w14:val="none"/>
        </w:rPr>
        <w:t>par condicio</w:t>
      </w:r>
      <w:r w:rsidRPr="00540A28">
        <w:rPr>
          <w:rFonts w:ascii="Times New Roman" w:eastAsia="Arial" w:hAnsi="Times New Roman" w:cs="Times New Roman"/>
          <w:bCs/>
          <w:spacing w:val="1"/>
          <w:kern w:val="0"/>
          <w:sz w:val="23"/>
          <w:szCs w:val="23"/>
          <w:highlight w:val="yellow"/>
          <w14:ligatures w14:val="none"/>
        </w:rPr>
        <w:t xml:space="preserve"> dei concorrent</w:t>
      </w:r>
      <w:r w:rsidR="00796EE5" w:rsidRPr="00540A28">
        <w:rPr>
          <w:rFonts w:ascii="Times New Roman" w:eastAsia="Arial" w:hAnsi="Times New Roman" w:cs="Times New Roman"/>
          <w:bCs/>
          <w:spacing w:val="1"/>
          <w:kern w:val="0"/>
          <w:sz w:val="23"/>
          <w:szCs w:val="23"/>
          <w:highlight w:val="yellow"/>
          <w14:ligatures w14:val="none"/>
        </w:rPr>
        <w:t>i, saranno comunque consentiti l’accesso e l’estrazione di copia della domanda e dei seguenti documenti allegati alla medesima da parte del concessionario in essere:</w:t>
      </w:r>
    </w:p>
    <w:p w14:paraId="43E05A8D" w14:textId="1E3B2EED" w:rsidR="00796EE5" w:rsidRPr="00540A28" w:rsidRDefault="00796EE5" w:rsidP="00796EE5">
      <w:pPr>
        <w:pStyle w:val="Paragrafoelenco"/>
        <w:widowControl w:val="0"/>
        <w:numPr>
          <w:ilvl w:val="0"/>
          <w:numId w:val="40"/>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documentazione relativa ai requisiti soggettivi;</w:t>
      </w:r>
    </w:p>
    <w:p w14:paraId="2600E9DC" w14:textId="77777777" w:rsidR="00796EE5" w:rsidRPr="00540A28" w:rsidRDefault="00796EE5" w:rsidP="00796EE5">
      <w:pPr>
        <w:pStyle w:val="Paragrafoelenco"/>
        <w:widowControl w:val="0"/>
        <w:numPr>
          <w:ilvl w:val="0"/>
          <w:numId w:val="40"/>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titoli concessori demaniali,</w:t>
      </w:r>
    </w:p>
    <w:p w14:paraId="3AFD464B" w14:textId="3DFB85F3" w:rsidR="00796EE5" w:rsidRPr="00540A28" w:rsidRDefault="00796EE5" w:rsidP="00796EE5">
      <w:pPr>
        <w:pStyle w:val="Paragrafoelenco"/>
        <w:widowControl w:val="0"/>
        <w:numPr>
          <w:ilvl w:val="0"/>
          <w:numId w:val="40"/>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scheda tecnica consistenza aree;</w:t>
      </w:r>
    </w:p>
    <w:p w14:paraId="34255861" w14:textId="1D48A038" w:rsidR="001D1A84" w:rsidRPr="00540A28" w:rsidRDefault="00796EE5" w:rsidP="00796EE5">
      <w:pPr>
        <w:pStyle w:val="Paragrafoelenco"/>
        <w:widowControl w:val="0"/>
        <w:numPr>
          <w:ilvl w:val="0"/>
          <w:numId w:val="40"/>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highlight w:val="yellow"/>
          <w14:ligatures w14:val="none"/>
        </w:rPr>
      </w:pPr>
      <w:r w:rsidRPr="00540A28">
        <w:rPr>
          <w:rFonts w:ascii="Times New Roman" w:eastAsia="Arial" w:hAnsi="Times New Roman" w:cs="Times New Roman"/>
          <w:bCs/>
          <w:spacing w:val="1"/>
          <w:kern w:val="0"/>
          <w:sz w:val="23"/>
          <w:szCs w:val="23"/>
          <w:highlight w:val="yellow"/>
          <w14:ligatures w14:val="none"/>
        </w:rPr>
        <w:t>ammontare dell’indennizzo come calcolato dalla perizia certificata.</w:t>
      </w:r>
      <w:r w:rsidR="001D1A84" w:rsidRPr="00540A28">
        <w:rPr>
          <w:rFonts w:ascii="Times New Roman" w:eastAsia="Arial" w:hAnsi="Times New Roman" w:cs="Times New Roman"/>
          <w:bCs/>
          <w:spacing w:val="1"/>
          <w:kern w:val="0"/>
          <w:sz w:val="23"/>
          <w:szCs w:val="23"/>
          <w:highlight w:val="yellow"/>
          <w14:ligatures w14:val="none"/>
        </w:rPr>
        <w:t xml:space="preserve"> </w:t>
      </w:r>
    </w:p>
    <w:p w14:paraId="4FD18B0D"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L'ammissione alla procedura delle istanze, la loro valutazione formale (circa la corretta presentazione della documentazione richiesta) e la successiva valutazione tecnico/economica sarà curata da una Commissione appositamente nominata.</w:t>
      </w:r>
    </w:p>
    <w:p w14:paraId="34D05933"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La Commissione procederà in seduta pubblica, resa nota ai concorrenti almeno due giorni lavorativi sul sito web del Comune di Genova nella sezione Demanio marittimo, all’apertura dei plichi ed alla verifica della regolarità della documentazione amministrativa presentata (BUSTA A– DOCUMENTAZIONE) senza aprire l’Offerta tecnica. Dopo di che, si procederà all’apertura delle BUSTE B – OFFERTA TECNICA dei concorrenti ammessi.</w:t>
      </w:r>
    </w:p>
    <w:p w14:paraId="37FACD73" w14:textId="77777777" w:rsidR="005937D7" w:rsidRPr="005937D7"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 xml:space="preserve"> Le offerte progettuali saranno valutate in sedute riservate con applicazione dei criteri di aggiudicazione stabiliti nel presente disciplinare e nell’allegata “</w:t>
      </w:r>
      <w:r w:rsidRPr="005937D7">
        <w:rPr>
          <w:rFonts w:ascii="Times New Roman" w:eastAsia="Arial" w:hAnsi="Times New Roman" w:cs="Times New Roman"/>
          <w:bCs/>
          <w:i/>
          <w:spacing w:val="-1"/>
          <w:kern w:val="0"/>
          <w:sz w:val="23"/>
          <w:szCs w:val="23"/>
          <w14:ligatures w14:val="none"/>
        </w:rPr>
        <w:t>Scheda dei criteri da applicare alle procedure selettive relative a concessioni demaniali marittime per attività turistico-balneari</w:t>
      </w:r>
      <w:r w:rsidRPr="005937D7">
        <w:rPr>
          <w:rFonts w:ascii="Times New Roman" w:eastAsia="Arial" w:hAnsi="Times New Roman" w:cs="Times New Roman"/>
          <w:bCs/>
          <w:spacing w:val="-1"/>
          <w:kern w:val="0"/>
          <w:sz w:val="23"/>
          <w:szCs w:val="23"/>
          <w14:ligatures w14:val="none"/>
        </w:rPr>
        <w:t xml:space="preserve"> “. La Commissione provvederà a redigere la graduatoria finale provvisoria con indicazione del concorrente che avrà conseguito il maggior punteggio totale ed a decretare l’aggiudicazione provvisoria che verrà successivamente notificata a mezzo PEC a tutti i concorrenti.</w:t>
      </w:r>
    </w:p>
    <w:p w14:paraId="2BA8790A"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La commissione procederà anche in presenza di una sola domanda valida.</w:t>
      </w:r>
    </w:p>
    <w:p w14:paraId="79383A50"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L’a</w:t>
      </w:r>
      <w:r w:rsidRPr="005937D7">
        <w:rPr>
          <w:rFonts w:ascii="Times New Roman" w:eastAsia="Arial" w:hAnsi="Times New Roman" w:cs="Times New Roman"/>
          <w:bCs/>
          <w:spacing w:val="1"/>
          <w:kern w:val="0"/>
          <w:sz w:val="23"/>
          <w:szCs w:val="23"/>
          <w14:ligatures w14:val="none"/>
        </w:rPr>
        <w:t>mm</w:t>
      </w:r>
      <w:r w:rsidRPr="00F86089">
        <w:rPr>
          <w:rFonts w:ascii="Times New Roman" w:eastAsia="Arial" w:hAnsi="Times New Roman" w:cs="Times New Roman"/>
          <w:bCs/>
          <w:spacing w:val="1"/>
          <w:kern w:val="0"/>
          <w:sz w:val="23"/>
          <w:szCs w:val="23"/>
          <w14:ligatures w14:val="none"/>
        </w:rPr>
        <w:t>inis</w:t>
      </w:r>
      <w:r w:rsidRPr="005937D7">
        <w:rPr>
          <w:rFonts w:ascii="Times New Roman" w:eastAsia="Arial" w:hAnsi="Times New Roman" w:cs="Times New Roman"/>
          <w:bCs/>
          <w:spacing w:val="1"/>
          <w:kern w:val="0"/>
          <w:sz w:val="23"/>
          <w:szCs w:val="23"/>
          <w14:ligatures w14:val="none"/>
        </w:rPr>
        <w:t>tr</w:t>
      </w:r>
      <w:r w:rsidRPr="00F86089">
        <w:rPr>
          <w:rFonts w:ascii="Times New Roman" w:eastAsia="Arial" w:hAnsi="Times New Roman" w:cs="Times New Roman"/>
          <w:bCs/>
          <w:spacing w:val="1"/>
          <w:kern w:val="0"/>
          <w:sz w:val="23"/>
          <w:szCs w:val="23"/>
          <w14:ligatures w14:val="none"/>
        </w:rPr>
        <w:t>azione p</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ovvede</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à al</w:t>
      </w:r>
      <w:r w:rsidRPr="005937D7">
        <w:rPr>
          <w:rFonts w:ascii="Times New Roman" w:eastAsia="Arial" w:hAnsi="Times New Roman" w:cs="Times New Roman"/>
          <w:bCs/>
          <w:spacing w:val="1"/>
          <w:kern w:val="0"/>
          <w:sz w:val="23"/>
          <w:szCs w:val="23"/>
          <w14:ligatures w14:val="none"/>
        </w:rPr>
        <w:t>l</w:t>
      </w:r>
      <w:r w:rsidRPr="00F86089">
        <w:rPr>
          <w:rFonts w:ascii="Times New Roman" w:eastAsia="Arial" w:hAnsi="Times New Roman" w:cs="Times New Roman"/>
          <w:bCs/>
          <w:spacing w:val="1"/>
          <w:kern w:val="0"/>
          <w:sz w:val="23"/>
          <w:szCs w:val="23"/>
          <w14:ligatures w14:val="none"/>
        </w:rPr>
        <w:t xml:space="preserve">’aggiudicazione definitiva con successivo provvedimento di aggiudicazione subordinato all’esito positivo delle verifiche e controlli inerenti </w:t>
      </w:r>
      <w:proofErr w:type="gramStart"/>
      <w:r w:rsidRPr="00F86089">
        <w:rPr>
          <w:rFonts w:ascii="Times New Roman" w:eastAsia="Arial" w:hAnsi="Times New Roman" w:cs="Times New Roman"/>
          <w:bCs/>
          <w:spacing w:val="1"/>
          <w:kern w:val="0"/>
          <w:sz w:val="23"/>
          <w:szCs w:val="23"/>
          <w14:ligatures w14:val="none"/>
        </w:rPr>
        <w:t>i</w:t>
      </w:r>
      <w:proofErr w:type="gramEnd"/>
      <w:r w:rsidRPr="00F86089">
        <w:rPr>
          <w:rFonts w:ascii="Times New Roman" w:eastAsia="Arial" w:hAnsi="Times New Roman" w:cs="Times New Roman"/>
          <w:bCs/>
          <w:spacing w:val="1"/>
          <w:kern w:val="0"/>
          <w:sz w:val="23"/>
          <w:szCs w:val="23"/>
          <w14:ligatures w14:val="none"/>
        </w:rPr>
        <w:t xml:space="preserve"> requisiti di carattere generale di cui al D.lgs. 31.3.2023, n. 36.</w:t>
      </w:r>
    </w:p>
    <w:p w14:paraId="7D220C6A"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Tu</w:t>
      </w:r>
      <w:r w:rsidRPr="005937D7">
        <w:rPr>
          <w:rFonts w:ascii="Times New Roman" w:eastAsia="Arial" w:hAnsi="Times New Roman" w:cs="Times New Roman"/>
          <w:bCs/>
          <w:spacing w:val="1"/>
          <w:kern w:val="0"/>
          <w:sz w:val="23"/>
          <w:szCs w:val="23"/>
          <w14:ligatures w14:val="none"/>
        </w:rPr>
        <w:t>tt</w:t>
      </w:r>
      <w:r w:rsidRPr="00F86089">
        <w:rPr>
          <w:rFonts w:ascii="Times New Roman" w:eastAsia="Arial" w:hAnsi="Times New Roman" w:cs="Times New Roman"/>
          <w:bCs/>
          <w:spacing w:val="1"/>
          <w:kern w:val="0"/>
          <w:sz w:val="23"/>
          <w:szCs w:val="23"/>
          <w14:ligatures w14:val="none"/>
        </w:rPr>
        <w:t>e le spese, nonché le i</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pos</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 xml:space="preserve">e e </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asse vigen</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 xml:space="preserve">i al </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o</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en</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o della s</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ipulazione dell’a</w:t>
      </w:r>
      <w:r w:rsidRPr="005937D7">
        <w:rPr>
          <w:rFonts w:ascii="Times New Roman" w:eastAsia="Arial" w:hAnsi="Times New Roman" w:cs="Times New Roman"/>
          <w:bCs/>
          <w:spacing w:val="1"/>
          <w:kern w:val="0"/>
          <w:sz w:val="23"/>
          <w:szCs w:val="23"/>
          <w14:ligatures w14:val="none"/>
        </w:rPr>
        <w:t>tt</w:t>
      </w:r>
      <w:r w:rsidRPr="00F86089">
        <w:rPr>
          <w:rFonts w:ascii="Times New Roman" w:eastAsia="Arial" w:hAnsi="Times New Roman" w:cs="Times New Roman"/>
          <w:bCs/>
          <w:spacing w:val="1"/>
          <w:kern w:val="0"/>
          <w:sz w:val="23"/>
          <w:szCs w:val="23"/>
          <w14:ligatures w14:val="none"/>
        </w:rPr>
        <w:t>o, sa</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anno</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a ca</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ico</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dell’aggiudica</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a</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io.</w:t>
      </w:r>
    </w:p>
    <w:p w14:paraId="1E433A5E"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 xml:space="preserve">L’aggiudicatario dovrà presentarsi per la sottoscrizione dell’atto concessorio, a semplice avviso del Comune di Genova, effettuato a mezzo di raccomandata a/r o notificata a mano o via posta elettronica certificata. </w:t>
      </w:r>
    </w:p>
    <w:p w14:paraId="1422E55E"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Nel caso</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in</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 xml:space="preserve">cui </w:t>
      </w:r>
      <w:r w:rsidRPr="005937D7">
        <w:rPr>
          <w:rFonts w:ascii="Times New Roman" w:eastAsia="Arial" w:hAnsi="Times New Roman" w:cs="Times New Roman"/>
          <w:bCs/>
          <w:spacing w:val="1"/>
          <w:kern w:val="0"/>
          <w:sz w:val="23"/>
          <w:szCs w:val="23"/>
          <w14:ligatures w14:val="none"/>
        </w:rPr>
        <w:t>l</w:t>
      </w:r>
      <w:r w:rsidRPr="00F86089">
        <w:rPr>
          <w:rFonts w:ascii="Times New Roman" w:eastAsia="Arial" w:hAnsi="Times New Roman" w:cs="Times New Roman"/>
          <w:bCs/>
          <w:spacing w:val="1"/>
          <w:kern w:val="0"/>
          <w:sz w:val="23"/>
          <w:szCs w:val="23"/>
          <w14:ligatures w14:val="none"/>
        </w:rPr>
        <w:t>’aggiudica</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a</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io</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non</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so</w:t>
      </w:r>
      <w:r w:rsidRPr="005937D7">
        <w:rPr>
          <w:rFonts w:ascii="Times New Roman" w:eastAsia="Arial" w:hAnsi="Times New Roman" w:cs="Times New Roman"/>
          <w:bCs/>
          <w:spacing w:val="1"/>
          <w:kern w:val="0"/>
          <w:sz w:val="23"/>
          <w:szCs w:val="23"/>
          <w14:ligatures w14:val="none"/>
        </w:rPr>
        <w:t>tt</w:t>
      </w:r>
      <w:r w:rsidRPr="00F86089">
        <w:rPr>
          <w:rFonts w:ascii="Times New Roman" w:eastAsia="Arial" w:hAnsi="Times New Roman" w:cs="Times New Roman"/>
          <w:bCs/>
          <w:spacing w:val="1"/>
          <w:kern w:val="0"/>
          <w:sz w:val="23"/>
          <w:szCs w:val="23"/>
          <w14:ligatures w14:val="none"/>
        </w:rPr>
        <w:t>osc</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ivesse</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l’a</w:t>
      </w:r>
      <w:r w:rsidRPr="005937D7">
        <w:rPr>
          <w:rFonts w:ascii="Times New Roman" w:eastAsia="Arial" w:hAnsi="Times New Roman" w:cs="Times New Roman"/>
          <w:bCs/>
          <w:spacing w:val="1"/>
          <w:kern w:val="0"/>
          <w:sz w:val="23"/>
          <w:szCs w:val="23"/>
          <w14:ligatures w14:val="none"/>
        </w:rPr>
        <w:t>tt</w:t>
      </w:r>
      <w:r w:rsidRPr="00F86089">
        <w:rPr>
          <w:rFonts w:ascii="Times New Roman" w:eastAsia="Arial" w:hAnsi="Times New Roman" w:cs="Times New Roman"/>
          <w:bCs/>
          <w:spacing w:val="1"/>
          <w:kern w:val="0"/>
          <w:sz w:val="23"/>
          <w:szCs w:val="23"/>
          <w14:ligatures w14:val="none"/>
        </w:rPr>
        <w:t>o</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 xml:space="preserve">nel </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e</w:t>
      </w:r>
      <w:r w:rsidRPr="005937D7">
        <w:rPr>
          <w:rFonts w:ascii="Times New Roman" w:eastAsia="Arial" w:hAnsi="Times New Roman" w:cs="Times New Roman"/>
          <w:bCs/>
          <w:spacing w:val="1"/>
          <w:kern w:val="0"/>
          <w:sz w:val="23"/>
          <w:szCs w:val="23"/>
          <w14:ligatures w14:val="none"/>
        </w:rPr>
        <w:t>rm</w:t>
      </w:r>
      <w:r w:rsidRPr="00F86089">
        <w:rPr>
          <w:rFonts w:ascii="Times New Roman" w:eastAsia="Arial" w:hAnsi="Times New Roman" w:cs="Times New Roman"/>
          <w:bCs/>
          <w:spacing w:val="1"/>
          <w:kern w:val="0"/>
          <w:sz w:val="23"/>
          <w:szCs w:val="23"/>
          <w14:ligatures w14:val="none"/>
        </w:rPr>
        <w:t>ine</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fissa</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o, si p</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ocede</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à, con</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apposita</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de</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er</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inazione</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dirigenziale da no</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ifica</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e all’in</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e</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essa</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 xml:space="preserve">o a </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 xml:space="preserve">ezzo </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acco</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anda</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 xml:space="preserve">a </w:t>
      </w:r>
      <w:r w:rsidRPr="00F86089">
        <w:rPr>
          <w:rFonts w:ascii="Times New Roman" w:eastAsia="Arial" w:hAnsi="Times New Roman" w:cs="Times New Roman"/>
          <w:bCs/>
          <w:spacing w:val="1"/>
          <w:kern w:val="0"/>
          <w:sz w:val="23"/>
          <w:szCs w:val="23"/>
          <w14:ligatures w14:val="none"/>
        </w:rPr>
        <w:lastRenderedPageBreak/>
        <w:t>A</w:t>
      </w:r>
      <w:r w:rsidRPr="005937D7">
        <w:rPr>
          <w:rFonts w:ascii="Times New Roman" w:eastAsia="Arial" w:hAnsi="Times New Roman" w:cs="Times New Roman"/>
          <w:bCs/>
          <w:spacing w:val="1"/>
          <w:kern w:val="0"/>
          <w:sz w:val="23"/>
          <w:szCs w:val="23"/>
          <w14:ligatures w14:val="none"/>
        </w:rPr>
        <w:t>/</w:t>
      </w:r>
      <w:r w:rsidRPr="00F86089">
        <w:rPr>
          <w:rFonts w:ascii="Times New Roman" w:eastAsia="Arial" w:hAnsi="Times New Roman" w:cs="Times New Roman"/>
          <w:bCs/>
          <w:spacing w:val="1"/>
          <w:kern w:val="0"/>
          <w:sz w:val="23"/>
          <w:szCs w:val="23"/>
          <w14:ligatures w14:val="none"/>
        </w:rPr>
        <w:t xml:space="preserve">R, o notificata a mano o via posta elettronica certificata, alla </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evoca dell’aggiudicazione e all’inca</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e</w:t>
      </w:r>
      <w:r w:rsidRPr="005937D7">
        <w:rPr>
          <w:rFonts w:ascii="Times New Roman" w:eastAsia="Arial" w:hAnsi="Times New Roman" w:cs="Times New Roman"/>
          <w:bCs/>
          <w:spacing w:val="1"/>
          <w:kern w:val="0"/>
          <w:sz w:val="23"/>
          <w:szCs w:val="23"/>
          <w14:ligatures w14:val="none"/>
        </w:rPr>
        <w:t>r</w:t>
      </w:r>
      <w:r w:rsidRPr="00F86089">
        <w:rPr>
          <w:rFonts w:ascii="Times New Roman" w:eastAsia="Arial" w:hAnsi="Times New Roman" w:cs="Times New Roman"/>
          <w:bCs/>
          <w:spacing w:val="1"/>
          <w:kern w:val="0"/>
          <w:sz w:val="23"/>
          <w:szCs w:val="23"/>
          <w14:ligatures w14:val="none"/>
        </w:rPr>
        <w:t>a</w:t>
      </w:r>
      <w:r w:rsidRPr="005937D7">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en</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o del deposi</w:t>
      </w:r>
      <w:r w:rsidRPr="005937D7">
        <w:rPr>
          <w:rFonts w:ascii="Times New Roman" w:eastAsia="Arial" w:hAnsi="Times New Roman" w:cs="Times New Roman"/>
          <w:bCs/>
          <w:spacing w:val="1"/>
          <w:kern w:val="0"/>
          <w:sz w:val="23"/>
          <w:szCs w:val="23"/>
          <w14:ligatures w14:val="none"/>
        </w:rPr>
        <w:t>t</w:t>
      </w:r>
      <w:r w:rsidRPr="00F86089">
        <w:rPr>
          <w:rFonts w:ascii="Times New Roman" w:eastAsia="Arial" w:hAnsi="Times New Roman" w:cs="Times New Roman"/>
          <w:bCs/>
          <w:spacing w:val="1"/>
          <w:kern w:val="0"/>
          <w:sz w:val="23"/>
          <w:szCs w:val="23"/>
          <w14:ligatures w14:val="none"/>
        </w:rPr>
        <w:t>o</w:t>
      </w:r>
      <w:r w:rsidRPr="005937D7">
        <w:rPr>
          <w:rFonts w:ascii="Times New Roman" w:eastAsia="Arial" w:hAnsi="Times New Roman" w:cs="Times New Roman"/>
          <w:bCs/>
          <w:spacing w:val="1"/>
          <w:kern w:val="0"/>
          <w:sz w:val="23"/>
          <w:szCs w:val="23"/>
          <w14:ligatures w14:val="none"/>
        </w:rPr>
        <w:t xml:space="preserve"> </w:t>
      </w:r>
      <w:r w:rsidRPr="00F86089">
        <w:rPr>
          <w:rFonts w:ascii="Times New Roman" w:eastAsia="Arial" w:hAnsi="Times New Roman" w:cs="Times New Roman"/>
          <w:bCs/>
          <w:spacing w:val="1"/>
          <w:kern w:val="0"/>
          <w:sz w:val="23"/>
          <w:szCs w:val="23"/>
          <w14:ligatures w14:val="none"/>
        </w:rPr>
        <w:t>cauzionale; la concessione sarà aggiudicata al soggetto che avrà riportato il secondo miglior punteggio.</w:t>
      </w:r>
    </w:p>
    <w:p w14:paraId="19C609FD" w14:textId="66E9145C"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 xml:space="preserve">Il </w:t>
      </w:r>
      <w:r w:rsidRPr="005937D7">
        <w:rPr>
          <w:rFonts w:ascii="Times New Roman" w:eastAsia="Arial" w:hAnsi="Times New Roman" w:cs="Times New Roman"/>
          <w:bCs/>
          <w:spacing w:val="1"/>
          <w:kern w:val="0"/>
          <w:sz w:val="23"/>
          <w:szCs w:val="23"/>
          <w14:ligatures w14:val="none"/>
        </w:rPr>
        <w:t>responsabile</w:t>
      </w:r>
      <w:r w:rsidRPr="00F86089">
        <w:rPr>
          <w:rFonts w:ascii="Times New Roman" w:eastAsia="Arial" w:hAnsi="Times New Roman" w:cs="Times New Roman"/>
          <w:bCs/>
          <w:spacing w:val="1"/>
          <w:kern w:val="0"/>
          <w:sz w:val="23"/>
          <w:szCs w:val="23"/>
          <w14:ligatures w14:val="none"/>
        </w:rPr>
        <w:t xml:space="preserve"> del procedimento è il dott. Claudio Bondone, Responsabile dell’Ufficio Demanio </w:t>
      </w:r>
      <w:r w:rsidR="00F86089">
        <w:rPr>
          <w:rFonts w:ascii="Times New Roman" w:eastAsia="Arial" w:hAnsi="Times New Roman" w:cs="Times New Roman"/>
          <w:bCs/>
          <w:spacing w:val="1"/>
          <w:kern w:val="0"/>
          <w:sz w:val="23"/>
          <w:szCs w:val="23"/>
          <w14:ligatures w14:val="none"/>
        </w:rPr>
        <w:t>M</w:t>
      </w:r>
      <w:r w:rsidRPr="00F86089">
        <w:rPr>
          <w:rFonts w:ascii="Times New Roman" w:eastAsia="Arial" w:hAnsi="Times New Roman" w:cs="Times New Roman"/>
          <w:bCs/>
          <w:spacing w:val="1"/>
          <w:kern w:val="0"/>
          <w:sz w:val="23"/>
          <w:szCs w:val="23"/>
          <w14:ligatures w14:val="none"/>
        </w:rPr>
        <w:t xml:space="preserve">arittimo, della Direzione Demanio e Patrimonio </w:t>
      </w:r>
    </w:p>
    <w:p w14:paraId="5D79E349" w14:textId="77777777" w:rsidR="005937D7" w:rsidRPr="00F86089"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P</w:t>
      </w:r>
      <w:r w:rsidRPr="005937D7">
        <w:rPr>
          <w:rFonts w:ascii="Times New Roman" w:eastAsia="Arial" w:hAnsi="Times New Roman" w:cs="Times New Roman"/>
          <w:bCs/>
          <w:spacing w:val="1"/>
          <w:kern w:val="0"/>
          <w:sz w:val="23"/>
          <w:szCs w:val="23"/>
          <w14:ligatures w14:val="none"/>
        </w:rPr>
        <w:t xml:space="preserve">er </w:t>
      </w:r>
      <w:r w:rsidRPr="00F86089">
        <w:rPr>
          <w:rFonts w:ascii="Times New Roman" w:eastAsia="Arial" w:hAnsi="Times New Roman" w:cs="Times New Roman"/>
          <w:bCs/>
          <w:spacing w:val="1"/>
          <w:kern w:val="0"/>
          <w:sz w:val="23"/>
          <w:szCs w:val="23"/>
          <w14:ligatures w14:val="none"/>
        </w:rPr>
        <w:t>l’acquisizione</w:t>
      </w:r>
      <w:r w:rsidRPr="005937D7">
        <w:rPr>
          <w:rFonts w:ascii="Times New Roman" w:eastAsia="Arial" w:hAnsi="Times New Roman" w:cs="Times New Roman"/>
          <w:bCs/>
          <w:spacing w:val="1"/>
          <w:kern w:val="0"/>
          <w:sz w:val="23"/>
          <w:szCs w:val="23"/>
          <w14:ligatures w14:val="none"/>
        </w:rPr>
        <w:t xml:space="preserve"> e/o la consultazione della documentazione necessaria per la partecipazione al presente avviso e per ogni eventuale ulteriore informazione, gli interessati potranno rivolgersi a tramite e-mail all’indirizzo </w:t>
      </w:r>
      <w:hyperlink r:id="rId7" w:history="1">
        <w:r w:rsidRPr="00F86089">
          <w:rPr>
            <w:rFonts w:ascii="Times New Roman" w:eastAsia="Arial" w:hAnsi="Times New Roman" w:cs="Times New Roman"/>
            <w:bCs/>
            <w:i/>
            <w:iCs/>
            <w:spacing w:val="1"/>
            <w:kern w:val="0"/>
            <w:sz w:val="23"/>
            <w:szCs w:val="23"/>
            <w14:ligatures w14:val="none"/>
          </w:rPr>
          <w:t>demaniomarittimo@comune.genova.it</w:t>
        </w:r>
        <w:r w:rsidRPr="00F86089">
          <w:rPr>
            <w:rFonts w:ascii="Times New Roman" w:eastAsia="Arial" w:hAnsi="Times New Roman" w:cs="Times New Roman"/>
            <w:bCs/>
            <w:spacing w:val="1"/>
            <w:kern w:val="0"/>
            <w:sz w:val="23"/>
            <w:szCs w:val="23"/>
            <w14:ligatures w14:val="none"/>
          </w:rPr>
          <w:t>.</w:t>
        </w:r>
      </w:hyperlink>
    </w:p>
    <w:p w14:paraId="28114016" w14:textId="35DAED6E"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INFORMATIVA PER IL TRATTAMENTO DATI PERSONAL</w:t>
      </w:r>
      <w:r w:rsidR="00F86089">
        <w:rPr>
          <w:rFonts w:ascii="Times New Roman" w:eastAsia="Arial" w:hAnsi="Times New Roman" w:cs="Times New Roman"/>
          <w:b/>
          <w:bCs/>
          <w:kern w:val="0"/>
          <w:sz w:val="23"/>
          <w:szCs w:val="23"/>
          <w14:ligatures w14:val="none"/>
        </w:rPr>
        <w:t>I</w:t>
      </w:r>
    </w:p>
    <w:p w14:paraId="38D45A4B" w14:textId="77777777" w:rsidR="005937D7" w:rsidRPr="005937D7"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Ai sensi e per gli effetti di quanto disposto dall’art. 13 Regolamento UE 2016/679 si informa che:</w:t>
      </w:r>
    </w:p>
    <w:p w14:paraId="31031C32" w14:textId="77777777" w:rsidR="00F86089" w:rsidRDefault="005937D7" w:rsidP="00F86089">
      <w:pPr>
        <w:widowControl w:val="0"/>
        <w:numPr>
          <w:ilvl w:val="0"/>
          <w:numId w:val="1"/>
        </w:numPr>
        <w:autoSpaceDE w:val="0"/>
        <w:autoSpaceDN w:val="0"/>
        <w:spacing w:before="120" w:after="120" w:line="240" w:lineRule="auto"/>
        <w:ind w:left="1134" w:right="340" w:hanging="283"/>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i dati personali conferiti attraverso la modulistica allegata al presente avviso saranno trattati al solo fine dell’espletamento della procedura comparativa in oggetto, e limitatamente al tempo necessario a detto fine;</w:t>
      </w:r>
    </w:p>
    <w:p w14:paraId="53AFEF5B" w14:textId="77777777" w:rsidR="00F86089" w:rsidRDefault="005937D7" w:rsidP="00F86089">
      <w:pPr>
        <w:widowControl w:val="0"/>
        <w:numPr>
          <w:ilvl w:val="0"/>
          <w:numId w:val="1"/>
        </w:numPr>
        <w:autoSpaceDE w:val="0"/>
        <w:autoSpaceDN w:val="0"/>
        <w:spacing w:before="120" w:after="120" w:line="240" w:lineRule="auto"/>
        <w:ind w:left="1134" w:right="340" w:hanging="283"/>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i dati saranno trattati per tutto il tempo necessario alla definizione del procedimento per il quale sono richiesti e saranno successivamente conservati in conformità alle norme sulla conservazione della documentazione amministrativa;</w:t>
      </w:r>
    </w:p>
    <w:p w14:paraId="6A6D49A3" w14:textId="77777777" w:rsidR="00F86089" w:rsidRDefault="005937D7" w:rsidP="00F86089">
      <w:pPr>
        <w:widowControl w:val="0"/>
        <w:numPr>
          <w:ilvl w:val="0"/>
          <w:numId w:val="1"/>
        </w:numPr>
        <w:autoSpaceDE w:val="0"/>
        <w:autoSpaceDN w:val="0"/>
        <w:spacing w:before="120" w:after="120" w:line="240" w:lineRule="auto"/>
        <w:ind w:left="1134" w:right="340" w:hanging="283"/>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il conferimento dei dati presenti nella suddetta modulistica è indispensabile e il loro mancato inserimento non consente di completare l’istruttoria necessaria per il rilascio del provvedimento;</w:t>
      </w:r>
    </w:p>
    <w:p w14:paraId="4FCBA368" w14:textId="77777777" w:rsidR="00F86089" w:rsidRDefault="005937D7" w:rsidP="00F86089">
      <w:pPr>
        <w:widowControl w:val="0"/>
        <w:numPr>
          <w:ilvl w:val="0"/>
          <w:numId w:val="1"/>
        </w:numPr>
        <w:autoSpaceDE w:val="0"/>
        <w:autoSpaceDN w:val="0"/>
        <w:spacing w:before="120" w:after="120" w:line="240" w:lineRule="auto"/>
        <w:ind w:left="1134" w:right="340" w:hanging="283"/>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alcuni dati potranno essere pubblicati on line nella sezione amministrazione trasparente per adempiere agli obblighi di legge previsti dal Decreto 33/2013 – Testo unico in materia di trasparenza amministrativa;</w:t>
      </w:r>
    </w:p>
    <w:p w14:paraId="18DF864E" w14:textId="467D6DDC" w:rsidR="00F86089" w:rsidRDefault="005937D7" w:rsidP="00F86089">
      <w:pPr>
        <w:widowControl w:val="0"/>
        <w:numPr>
          <w:ilvl w:val="0"/>
          <w:numId w:val="1"/>
        </w:numPr>
        <w:autoSpaceDE w:val="0"/>
        <w:autoSpaceDN w:val="0"/>
        <w:spacing w:before="120" w:after="120" w:line="240" w:lineRule="auto"/>
        <w:ind w:left="1134" w:right="340" w:hanging="283"/>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 xml:space="preserve">gli interessati hanno il diritto di chiedere al titolare del trattamento l’accesso ai dati personali e la rettifica o cancellazione degli stessi o la limitazione del trattamento che li riguarda o di opporsi al trattamento (art. 15 e ss. del RGPD) mediante apposita istanza all’ Autorità contattando il Responsabile della protezione dei dati personali - via Garibaldi 9 Genova – e-mail: </w:t>
      </w:r>
      <w:hyperlink r:id="rId8" w:history="1">
        <w:r w:rsidR="00F86089" w:rsidRPr="00F86089">
          <w:rPr>
            <w:rFonts w:ascii="Times New Roman" w:eastAsia="Arial" w:hAnsi="Times New Roman" w:cs="Times New Roman"/>
            <w:bCs/>
            <w:i/>
            <w:spacing w:val="1"/>
            <w:kern w:val="0"/>
            <w:sz w:val="23"/>
            <w:szCs w:val="23"/>
            <w14:ligatures w14:val="none"/>
          </w:rPr>
          <w:t>DPO@comune.genova.it</w:t>
        </w:r>
      </w:hyperlink>
      <w:r w:rsidRPr="00F86089">
        <w:rPr>
          <w:rFonts w:ascii="Times New Roman" w:eastAsia="Arial" w:hAnsi="Times New Roman" w:cs="Times New Roman"/>
          <w:bCs/>
          <w:i/>
          <w:spacing w:val="1"/>
          <w:kern w:val="0"/>
          <w:sz w:val="23"/>
          <w:szCs w:val="23"/>
          <w14:ligatures w14:val="none"/>
        </w:rPr>
        <w:t>;</w:t>
      </w:r>
    </w:p>
    <w:p w14:paraId="647B7242" w14:textId="47E4355A" w:rsidR="005937D7" w:rsidRPr="00F86089" w:rsidRDefault="005937D7" w:rsidP="00F86089">
      <w:pPr>
        <w:widowControl w:val="0"/>
        <w:numPr>
          <w:ilvl w:val="0"/>
          <w:numId w:val="1"/>
        </w:numPr>
        <w:autoSpaceDE w:val="0"/>
        <w:autoSpaceDN w:val="0"/>
        <w:spacing w:before="120" w:after="120" w:line="240" w:lineRule="auto"/>
        <w:ind w:left="1134" w:right="340" w:hanging="283"/>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 xml:space="preserve">Titolare del trattamento è il Comune di Genova, con sede a Genova via Garibaldi 9 – tel. 010557111 indirizzo e-mail: </w:t>
      </w:r>
      <w:r w:rsidRPr="00F86089">
        <w:rPr>
          <w:rFonts w:ascii="Times New Roman" w:eastAsia="Arial" w:hAnsi="Times New Roman" w:cs="Times New Roman"/>
          <w:bCs/>
          <w:i/>
          <w:spacing w:val="1"/>
          <w:kern w:val="0"/>
          <w:sz w:val="23"/>
          <w:szCs w:val="23"/>
          <w14:ligatures w14:val="none"/>
        </w:rPr>
        <w:t>urpgenova@comune.genova.it</w:t>
      </w:r>
      <w:r w:rsidRPr="00F86089">
        <w:rPr>
          <w:rFonts w:ascii="Times New Roman" w:eastAsia="Arial" w:hAnsi="Times New Roman" w:cs="Times New Roman"/>
          <w:bCs/>
          <w:spacing w:val="1"/>
          <w:kern w:val="0"/>
          <w:sz w:val="23"/>
          <w:szCs w:val="23"/>
          <w14:ligatures w14:val="none"/>
        </w:rPr>
        <w:t xml:space="preserve"> casella di posta certificata (PEC) </w:t>
      </w:r>
      <w:r w:rsidRPr="00F86089">
        <w:rPr>
          <w:rFonts w:ascii="Times New Roman" w:eastAsia="Arial" w:hAnsi="Times New Roman" w:cs="Times New Roman"/>
          <w:bCs/>
          <w:i/>
          <w:spacing w:val="1"/>
          <w:kern w:val="0"/>
          <w:sz w:val="23"/>
          <w:szCs w:val="23"/>
          <w14:ligatures w14:val="none"/>
        </w:rPr>
        <w:t>comunegenova@postemailcertificata.it</w:t>
      </w:r>
      <w:r w:rsidRPr="00F86089">
        <w:rPr>
          <w:rFonts w:ascii="Times New Roman" w:eastAsia="Arial" w:hAnsi="Times New Roman" w:cs="Times New Roman"/>
          <w:bCs/>
          <w:spacing w:val="1"/>
          <w:kern w:val="0"/>
          <w:sz w:val="23"/>
          <w:szCs w:val="23"/>
          <w14:ligatures w14:val="none"/>
        </w:rPr>
        <w:t>.</w:t>
      </w:r>
    </w:p>
    <w:p w14:paraId="6EDB3CB8" w14:textId="77777777" w:rsidR="005937D7" w:rsidRPr="005937D7" w:rsidRDefault="005937D7" w:rsidP="005937D7">
      <w:pPr>
        <w:widowControl w:val="0"/>
        <w:numPr>
          <w:ilvl w:val="0"/>
          <w:numId w:val="32"/>
        </w:numPr>
        <w:autoSpaceDE w:val="0"/>
        <w:autoSpaceDN w:val="0"/>
        <w:spacing w:before="240" w:after="120" w:line="240" w:lineRule="auto"/>
        <w:ind w:right="340" w:hanging="357"/>
        <w:jc w:val="both"/>
        <w:outlineLvl w:val="0"/>
        <w:rPr>
          <w:rFonts w:ascii="Times New Roman" w:eastAsia="Arial" w:hAnsi="Times New Roman" w:cs="Times New Roman"/>
          <w:b/>
          <w:bCs/>
          <w:kern w:val="0"/>
          <w:sz w:val="23"/>
          <w:szCs w:val="23"/>
          <w14:ligatures w14:val="none"/>
        </w:rPr>
      </w:pPr>
      <w:r w:rsidRPr="005937D7">
        <w:rPr>
          <w:rFonts w:ascii="Times New Roman" w:eastAsia="Arial" w:hAnsi="Times New Roman" w:cs="Times New Roman"/>
          <w:b/>
          <w:bCs/>
          <w:kern w:val="0"/>
          <w:sz w:val="23"/>
          <w:szCs w:val="23"/>
          <w14:ligatures w14:val="none"/>
        </w:rPr>
        <w:t>ALTRE INFORMAZIONI</w:t>
      </w:r>
    </w:p>
    <w:p w14:paraId="6BB54A83" w14:textId="77777777" w:rsidR="005937D7" w:rsidRPr="005937D7"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Tutte le comunicazioni e gli scambi di informazioni tra la Direzione Demanio e Patrimonio e i concorrenti, da considerarsi sufficienti ai fini della piena conoscenza, dovranno avvenire a mezzo posta certificata ovvero tramite raccomandata A.R. a mezzo di servizio postale.</w:t>
      </w:r>
    </w:p>
    <w:p w14:paraId="24F8848B" w14:textId="6C977AC8" w:rsidR="005937D7" w:rsidRPr="005937D7"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5937D7">
        <w:rPr>
          <w:rFonts w:ascii="Times New Roman" w:eastAsia="Arial" w:hAnsi="Times New Roman" w:cs="Times New Roman"/>
          <w:bCs/>
          <w:spacing w:val="1"/>
          <w:kern w:val="0"/>
          <w:sz w:val="23"/>
          <w:szCs w:val="23"/>
          <w14:ligatures w14:val="none"/>
        </w:rPr>
        <w:t>In particolare</w:t>
      </w:r>
      <w:r w:rsidR="00F86089">
        <w:rPr>
          <w:rFonts w:ascii="Times New Roman" w:eastAsia="Arial" w:hAnsi="Times New Roman" w:cs="Times New Roman"/>
          <w:bCs/>
          <w:spacing w:val="1"/>
          <w:kern w:val="0"/>
          <w:sz w:val="23"/>
          <w:szCs w:val="23"/>
          <w14:ligatures w14:val="none"/>
        </w:rPr>
        <w:t>,</w:t>
      </w:r>
      <w:r w:rsidRPr="005937D7">
        <w:rPr>
          <w:rFonts w:ascii="Times New Roman" w:eastAsia="Arial" w:hAnsi="Times New Roman" w:cs="Times New Roman"/>
          <w:bCs/>
          <w:spacing w:val="1"/>
          <w:kern w:val="0"/>
          <w:sz w:val="23"/>
          <w:szCs w:val="23"/>
          <w14:ligatures w14:val="none"/>
        </w:rPr>
        <w:t xml:space="preserve"> la Direzione Demanio e Patrimonio provvederà a comunicare l’aggiudicazione definitiva a tutti gli offerenti ai sensi e per gli effetti di legge. </w:t>
      </w:r>
    </w:p>
    <w:p w14:paraId="6D019332" w14:textId="77777777" w:rsidR="005937D7" w:rsidRPr="005937D7" w:rsidRDefault="005937D7" w:rsidP="00F86089">
      <w:pPr>
        <w:widowControl w:val="0"/>
        <w:numPr>
          <w:ilvl w:val="1"/>
          <w:numId w:val="32"/>
        </w:numPr>
        <w:tabs>
          <w:tab w:val="left" w:pos="142"/>
          <w:tab w:val="left" w:pos="993"/>
        </w:tabs>
        <w:autoSpaceDE w:val="0"/>
        <w:autoSpaceDN w:val="0"/>
        <w:spacing w:before="120" w:after="120" w:line="240" w:lineRule="auto"/>
        <w:ind w:right="340"/>
        <w:jc w:val="both"/>
        <w:outlineLvl w:val="0"/>
        <w:rPr>
          <w:rFonts w:ascii="Times New Roman" w:eastAsia="Arial" w:hAnsi="Times New Roman" w:cs="Times New Roman"/>
          <w:bCs/>
          <w:spacing w:val="1"/>
          <w:kern w:val="0"/>
          <w:sz w:val="23"/>
          <w:szCs w:val="23"/>
          <w14:ligatures w14:val="none"/>
        </w:rPr>
      </w:pPr>
      <w:r w:rsidRPr="00F86089">
        <w:rPr>
          <w:rFonts w:ascii="Times New Roman" w:eastAsia="Arial" w:hAnsi="Times New Roman" w:cs="Times New Roman"/>
          <w:bCs/>
          <w:spacing w:val="1"/>
          <w:kern w:val="0"/>
          <w:sz w:val="23"/>
          <w:szCs w:val="23"/>
          <w14:ligatures w14:val="none"/>
        </w:rPr>
        <w:t>La graduatoria degli offerenti e il successivo avviso sui risultati della procedura sarà pubblicato sul sito web del Comune di Genova www.comune.genova.it secondo il seguente percorso: [–].</w:t>
      </w:r>
    </w:p>
    <w:p w14:paraId="0E129F5B" w14:textId="77777777" w:rsidR="005D77E5" w:rsidRDefault="005D77E5"/>
    <w:sectPr w:rsidR="005D77E5" w:rsidSect="005937D7">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7D83"/>
    <w:multiLevelType w:val="hybridMultilevel"/>
    <w:tmpl w:val="D48A361E"/>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516C8"/>
    <w:multiLevelType w:val="hybridMultilevel"/>
    <w:tmpl w:val="BE8A2D0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E3F3932"/>
    <w:multiLevelType w:val="hybridMultilevel"/>
    <w:tmpl w:val="CBA0738E"/>
    <w:lvl w:ilvl="0" w:tplc="04100011">
      <w:start w:val="1"/>
      <w:numFmt w:val="decimal"/>
      <w:lvlText w:val="%1)"/>
      <w:lvlJc w:val="left"/>
      <w:pPr>
        <w:ind w:left="839" w:hanging="360"/>
      </w:pPr>
    </w:lvl>
    <w:lvl w:ilvl="1" w:tplc="04100019">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3" w15:restartNumberingAfterBreak="0">
    <w:nsid w:val="11F1058F"/>
    <w:multiLevelType w:val="hybridMultilevel"/>
    <w:tmpl w:val="8E1EB884"/>
    <w:lvl w:ilvl="0" w:tplc="23109AEA">
      <w:start w:val="1"/>
      <w:numFmt w:val="upperLetter"/>
      <w:lvlText w:val="%1)"/>
      <w:lvlJc w:val="left"/>
      <w:pPr>
        <w:ind w:left="5645" w:hanging="360"/>
      </w:pPr>
      <w:rPr>
        <w:rFonts w:hint="default"/>
      </w:rPr>
    </w:lvl>
    <w:lvl w:ilvl="1" w:tplc="04100019" w:tentative="1">
      <w:start w:val="1"/>
      <w:numFmt w:val="lowerLetter"/>
      <w:lvlText w:val="%2."/>
      <w:lvlJc w:val="left"/>
      <w:pPr>
        <w:ind w:left="6365" w:hanging="360"/>
      </w:pPr>
    </w:lvl>
    <w:lvl w:ilvl="2" w:tplc="0410001B" w:tentative="1">
      <w:start w:val="1"/>
      <w:numFmt w:val="lowerRoman"/>
      <w:lvlText w:val="%3."/>
      <w:lvlJc w:val="right"/>
      <w:pPr>
        <w:ind w:left="7085" w:hanging="180"/>
      </w:pPr>
    </w:lvl>
    <w:lvl w:ilvl="3" w:tplc="0410000F" w:tentative="1">
      <w:start w:val="1"/>
      <w:numFmt w:val="decimal"/>
      <w:lvlText w:val="%4."/>
      <w:lvlJc w:val="left"/>
      <w:pPr>
        <w:ind w:left="7805" w:hanging="360"/>
      </w:pPr>
    </w:lvl>
    <w:lvl w:ilvl="4" w:tplc="04100019" w:tentative="1">
      <w:start w:val="1"/>
      <w:numFmt w:val="lowerLetter"/>
      <w:lvlText w:val="%5."/>
      <w:lvlJc w:val="left"/>
      <w:pPr>
        <w:ind w:left="8525" w:hanging="360"/>
      </w:pPr>
    </w:lvl>
    <w:lvl w:ilvl="5" w:tplc="0410001B" w:tentative="1">
      <w:start w:val="1"/>
      <w:numFmt w:val="lowerRoman"/>
      <w:lvlText w:val="%6."/>
      <w:lvlJc w:val="right"/>
      <w:pPr>
        <w:ind w:left="9245" w:hanging="180"/>
      </w:pPr>
    </w:lvl>
    <w:lvl w:ilvl="6" w:tplc="0410000F" w:tentative="1">
      <w:start w:val="1"/>
      <w:numFmt w:val="decimal"/>
      <w:lvlText w:val="%7."/>
      <w:lvlJc w:val="left"/>
      <w:pPr>
        <w:ind w:left="9965" w:hanging="360"/>
      </w:pPr>
    </w:lvl>
    <w:lvl w:ilvl="7" w:tplc="04100019" w:tentative="1">
      <w:start w:val="1"/>
      <w:numFmt w:val="lowerLetter"/>
      <w:lvlText w:val="%8."/>
      <w:lvlJc w:val="left"/>
      <w:pPr>
        <w:ind w:left="10685" w:hanging="360"/>
      </w:pPr>
    </w:lvl>
    <w:lvl w:ilvl="8" w:tplc="0410001B" w:tentative="1">
      <w:start w:val="1"/>
      <w:numFmt w:val="lowerRoman"/>
      <w:lvlText w:val="%9."/>
      <w:lvlJc w:val="right"/>
      <w:pPr>
        <w:ind w:left="11405" w:hanging="180"/>
      </w:pPr>
    </w:lvl>
  </w:abstractNum>
  <w:abstractNum w:abstractNumId="4" w15:restartNumberingAfterBreak="0">
    <w:nsid w:val="146C206B"/>
    <w:multiLevelType w:val="hybridMultilevel"/>
    <w:tmpl w:val="F54CE8FC"/>
    <w:lvl w:ilvl="0" w:tplc="93046786">
      <w:start w:val="2"/>
      <w:numFmt w:val="bullet"/>
      <w:lvlText w:val="-"/>
      <w:lvlJc w:val="left"/>
      <w:pPr>
        <w:ind w:left="720" w:hanging="360"/>
      </w:pPr>
      <w:rPr>
        <w:rFonts w:ascii="Calibri" w:eastAsia="Calibri"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C86E87"/>
    <w:multiLevelType w:val="hybridMultilevel"/>
    <w:tmpl w:val="7CCE8BD4"/>
    <w:lvl w:ilvl="0" w:tplc="DDE663FE">
      <w:start w:val="1"/>
      <w:numFmt w:val="decimal"/>
      <w:lvlText w:val="%1."/>
      <w:lvlJc w:val="left"/>
      <w:pPr>
        <w:tabs>
          <w:tab w:val="num" w:pos="478"/>
        </w:tabs>
        <w:ind w:left="478" w:hanging="360"/>
      </w:pPr>
      <w:rPr>
        <w:rFonts w:ascii="Times New Roman" w:eastAsia="Arial" w:hAnsi="Times New Roman" w:cs="Times New Roman"/>
      </w:rPr>
    </w:lvl>
    <w:lvl w:ilvl="1" w:tplc="EF982F58">
      <w:start w:val="2"/>
      <w:numFmt w:val="decimal"/>
      <w:lvlText w:val="%2)"/>
      <w:lvlJc w:val="left"/>
      <w:pPr>
        <w:tabs>
          <w:tab w:val="num" w:pos="1258"/>
        </w:tabs>
        <w:ind w:left="1258" w:hanging="420"/>
      </w:pPr>
      <w:rPr>
        <w:rFonts w:hint="default"/>
      </w:rPr>
    </w:lvl>
    <w:lvl w:ilvl="2" w:tplc="0410001B" w:tentative="1">
      <w:start w:val="1"/>
      <w:numFmt w:val="lowerRoman"/>
      <w:lvlText w:val="%3."/>
      <w:lvlJc w:val="right"/>
      <w:pPr>
        <w:tabs>
          <w:tab w:val="num" w:pos="1918"/>
        </w:tabs>
        <w:ind w:left="1918" w:hanging="180"/>
      </w:pPr>
    </w:lvl>
    <w:lvl w:ilvl="3" w:tplc="0410000F" w:tentative="1">
      <w:start w:val="1"/>
      <w:numFmt w:val="decimal"/>
      <w:lvlText w:val="%4."/>
      <w:lvlJc w:val="left"/>
      <w:pPr>
        <w:tabs>
          <w:tab w:val="num" w:pos="2638"/>
        </w:tabs>
        <w:ind w:left="2638" w:hanging="360"/>
      </w:pPr>
    </w:lvl>
    <w:lvl w:ilvl="4" w:tplc="04100019" w:tentative="1">
      <w:start w:val="1"/>
      <w:numFmt w:val="lowerLetter"/>
      <w:lvlText w:val="%5."/>
      <w:lvlJc w:val="left"/>
      <w:pPr>
        <w:tabs>
          <w:tab w:val="num" w:pos="3358"/>
        </w:tabs>
        <w:ind w:left="3358" w:hanging="360"/>
      </w:pPr>
    </w:lvl>
    <w:lvl w:ilvl="5" w:tplc="0410001B" w:tentative="1">
      <w:start w:val="1"/>
      <w:numFmt w:val="lowerRoman"/>
      <w:lvlText w:val="%6."/>
      <w:lvlJc w:val="right"/>
      <w:pPr>
        <w:tabs>
          <w:tab w:val="num" w:pos="4078"/>
        </w:tabs>
        <w:ind w:left="4078" w:hanging="180"/>
      </w:pPr>
    </w:lvl>
    <w:lvl w:ilvl="6" w:tplc="0410000F" w:tentative="1">
      <w:start w:val="1"/>
      <w:numFmt w:val="decimal"/>
      <w:lvlText w:val="%7."/>
      <w:lvlJc w:val="left"/>
      <w:pPr>
        <w:tabs>
          <w:tab w:val="num" w:pos="4798"/>
        </w:tabs>
        <w:ind w:left="4798" w:hanging="360"/>
      </w:pPr>
    </w:lvl>
    <w:lvl w:ilvl="7" w:tplc="04100019" w:tentative="1">
      <w:start w:val="1"/>
      <w:numFmt w:val="lowerLetter"/>
      <w:lvlText w:val="%8."/>
      <w:lvlJc w:val="left"/>
      <w:pPr>
        <w:tabs>
          <w:tab w:val="num" w:pos="5518"/>
        </w:tabs>
        <w:ind w:left="5518" w:hanging="360"/>
      </w:pPr>
    </w:lvl>
    <w:lvl w:ilvl="8" w:tplc="0410001B" w:tentative="1">
      <w:start w:val="1"/>
      <w:numFmt w:val="lowerRoman"/>
      <w:lvlText w:val="%9."/>
      <w:lvlJc w:val="right"/>
      <w:pPr>
        <w:tabs>
          <w:tab w:val="num" w:pos="6238"/>
        </w:tabs>
        <w:ind w:left="6238" w:hanging="180"/>
      </w:pPr>
    </w:lvl>
  </w:abstractNum>
  <w:abstractNum w:abstractNumId="6" w15:restartNumberingAfterBreak="0">
    <w:nsid w:val="15C719D3"/>
    <w:multiLevelType w:val="hybridMultilevel"/>
    <w:tmpl w:val="16BA4E1C"/>
    <w:lvl w:ilvl="0" w:tplc="C8FE477E">
      <w:start w:val="1"/>
      <w:numFmt w:val="bullet"/>
      <w:lvlText w:val=""/>
      <w:lvlJc w:val="left"/>
      <w:pPr>
        <w:tabs>
          <w:tab w:val="num" w:pos="720"/>
        </w:tabs>
        <w:ind w:left="720" w:hanging="360"/>
      </w:pPr>
      <w:rPr>
        <w:rFonts w:ascii="Symbol" w:hAnsi="Symbol" w:hint="default"/>
        <w:b/>
        <w:i w:val="0"/>
        <w:sz w:val="22"/>
      </w:rPr>
    </w:lvl>
    <w:lvl w:ilvl="1" w:tplc="00A293F8">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12E32"/>
    <w:multiLevelType w:val="hybridMultilevel"/>
    <w:tmpl w:val="DBF03A00"/>
    <w:lvl w:ilvl="0" w:tplc="F24612FE">
      <w:start w:val="1"/>
      <w:numFmt w:val="lowerLetter"/>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983971"/>
    <w:multiLevelType w:val="hybridMultilevel"/>
    <w:tmpl w:val="B8623092"/>
    <w:lvl w:ilvl="0" w:tplc="A2D0B30A">
      <w:start w:val="1"/>
      <w:numFmt w:val="lowerRoman"/>
      <w:lvlText w:val="%1."/>
      <w:lvlJc w:val="right"/>
      <w:pPr>
        <w:ind w:left="1713" w:hanging="360"/>
      </w:pPr>
      <w:rPr>
        <w:b w:val="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 w15:restartNumberingAfterBreak="0">
    <w:nsid w:val="1A8473C0"/>
    <w:multiLevelType w:val="hybridMultilevel"/>
    <w:tmpl w:val="BE1CD35C"/>
    <w:lvl w:ilvl="0" w:tplc="04100007">
      <w:start w:val="1"/>
      <w:numFmt w:val="bullet"/>
      <w:lvlText w:val=""/>
      <w:lvlJc w:val="left"/>
      <w:pPr>
        <w:tabs>
          <w:tab w:val="num" w:pos="1429"/>
        </w:tabs>
        <w:ind w:left="1429" w:hanging="360"/>
      </w:pPr>
      <w:rPr>
        <w:rFonts w:ascii="Wingdings" w:hAnsi="Wingdings" w:hint="default"/>
        <w:sz w:val="16"/>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AAD201B"/>
    <w:multiLevelType w:val="hybridMultilevel"/>
    <w:tmpl w:val="76EA6FEC"/>
    <w:lvl w:ilvl="0" w:tplc="E52E91D0">
      <w:start w:val="2"/>
      <w:numFmt w:val="bullet"/>
      <w:lvlText w:val="-"/>
      <w:lvlJc w:val="left"/>
      <w:pPr>
        <w:tabs>
          <w:tab w:val="num" w:pos="1320"/>
        </w:tabs>
        <w:ind w:left="1320" w:hanging="360"/>
      </w:pPr>
      <w:rPr>
        <w:rFonts w:ascii="Times New Roman" w:eastAsia="Times New Roman" w:hAnsi="Times New Roman" w:cs="Times New Roman" w:hint="default"/>
        <w:b w:val="0"/>
      </w:rPr>
    </w:lvl>
    <w:lvl w:ilvl="1" w:tplc="04100003" w:tentative="1">
      <w:start w:val="1"/>
      <w:numFmt w:val="bullet"/>
      <w:lvlText w:val="o"/>
      <w:lvlJc w:val="left"/>
      <w:pPr>
        <w:tabs>
          <w:tab w:val="num" w:pos="2040"/>
        </w:tabs>
        <w:ind w:left="2040" w:hanging="360"/>
      </w:pPr>
      <w:rPr>
        <w:rFonts w:ascii="Courier New" w:hAnsi="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205E717F"/>
    <w:multiLevelType w:val="hybridMultilevel"/>
    <w:tmpl w:val="03787BFA"/>
    <w:lvl w:ilvl="0" w:tplc="5E8EEBCE">
      <w:start w:val="1"/>
      <w:numFmt w:val="decimal"/>
      <w:lvlText w:val="%1."/>
      <w:lvlJc w:val="left"/>
      <w:pPr>
        <w:tabs>
          <w:tab w:val="num" w:pos="765"/>
        </w:tabs>
        <w:ind w:left="765" w:hanging="405"/>
      </w:pPr>
      <w:rPr>
        <w:rFonts w:ascii="Arial" w:hAnsi="Arial" w:hint="default"/>
        <w:b/>
        <w:i w:val="0"/>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7663B00"/>
    <w:multiLevelType w:val="multilevel"/>
    <w:tmpl w:val="D59078A2"/>
    <w:lvl w:ilvl="0">
      <w:start w:val="1"/>
      <w:numFmt w:val="decimal"/>
      <w:pStyle w:val="articolotesto"/>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BA038F"/>
    <w:multiLevelType w:val="hybridMultilevel"/>
    <w:tmpl w:val="324CEBB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9B3B49"/>
    <w:multiLevelType w:val="hybridMultilevel"/>
    <w:tmpl w:val="307A4074"/>
    <w:lvl w:ilvl="0" w:tplc="04100017">
      <w:start w:val="1"/>
      <w:numFmt w:val="lowerLetter"/>
      <w:lvlText w:val="%1)"/>
      <w:lvlJc w:val="left"/>
      <w:pPr>
        <w:ind w:left="775" w:hanging="360"/>
      </w:p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5" w15:restartNumberingAfterBreak="0">
    <w:nsid w:val="37156A1C"/>
    <w:multiLevelType w:val="hybridMultilevel"/>
    <w:tmpl w:val="EC668854"/>
    <w:lvl w:ilvl="0" w:tplc="FE84DB0C">
      <w:start w:val="3"/>
      <w:numFmt w:val="lowerLetter"/>
      <w:lvlText w:val="%1."/>
      <w:lvlJc w:val="left"/>
      <w:pPr>
        <w:tabs>
          <w:tab w:val="num" w:pos="1092"/>
        </w:tabs>
        <w:ind w:left="1092" w:hanging="360"/>
      </w:pPr>
      <w:rPr>
        <w:rFonts w:hint="default"/>
      </w:rPr>
    </w:lvl>
    <w:lvl w:ilvl="1" w:tplc="04100019" w:tentative="1">
      <w:start w:val="1"/>
      <w:numFmt w:val="lowerLetter"/>
      <w:lvlText w:val="%2."/>
      <w:lvlJc w:val="left"/>
      <w:pPr>
        <w:tabs>
          <w:tab w:val="num" w:pos="1812"/>
        </w:tabs>
        <w:ind w:left="1812" w:hanging="360"/>
      </w:pPr>
    </w:lvl>
    <w:lvl w:ilvl="2" w:tplc="0410001B" w:tentative="1">
      <w:start w:val="1"/>
      <w:numFmt w:val="lowerRoman"/>
      <w:lvlText w:val="%3."/>
      <w:lvlJc w:val="right"/>
      <w:pPr>
        <w:tabs>
          <w:tab w:val="num" w:pos="2532"/>
        </w:tabs>
        <w:ind w:left="2532" w:hanging="180"/>
      </w:pPr>
    </w:lvl>
    <w:lvl w:ilvl="3" w:tplc="0410000F" w:tentative="1">
      <w:start w:val="1"/>
      <w:numFmt w:val="decimal"/>
      <w:lvlText w:val="%4."/>
      <w:lvlJc w:val="left"/>
      <w:pPr>
        <w:tabs>
          <w:tab w:val="num" w:pos="3252"/>
        </w:tabs>
        <w:ind w:left="3252" w:hanging="360"/>
      </w:pPr>
    </w:lvl>
    <w:lvl w:ilvl="4" w:tplc="04100019" w:tentative="1">
      <w:start w:val="1"/>
      <w:numFmt w:val="lowerLetter"/>
      <w:lvlText w:val="%5."/>
      <w:lvlJc w:val="left"/>
      <w:pPr>
        <w:tabs>
          <w:tab w:val="num" w:pos="3972"/>
        </w:tabs>
        <w:ind w:left="3972" w:hanging="360"/>
      </w:pPr>
    </w:lvl>
    <w:lvl w:ilvl="5" w:tplc="0410001B" w:tentative="1">
      <w:start w:val="1"/>
      <w:numFmt w:val="lowerRoman"/>
      <w:lvlText w:val="%6."/>
      <w:lvlJc w:val="right"/>
      <w:pPr>
        <w:tabs>
          <w:tab w:val="num" w:pos="4692"/>
        </w:tabs>
        <w:ind w:left="4692" w:hanging="180"/>
      </w:pPr>
    </w:lvl>
    <w:lvl w:ilvl="6" w:tplc="0410000F" w:tentative="1">
      <w:start w:val="1"/>
      <w:numFmt w:val="decimal"/>
      <w:lvlText w:val="%7."/>
      <w:lvlJc w:val="left"/>
      <w:pPr>
        <w:tabs>
          <w:tab w:val="num" w:pos="5412"/>
        </w:tabs>
        <w:ind w:left="5412" w:hanging="360"/>
      </w:pPr>
    </w:lvl>
    <w:lvl w:ilvl="7" w:tplc="04100019" w:tentative="1">
      <w:start w:val="1"/>
      <w:numFmt w:val="lowerLetter"/>
      <w:lvlText w:val="%8."/>
      <w:lvlJc w:val="left"/>
      <w:pPr>
        <w:tabs>
          <w:tab w:val="num" w:pos="6132"/>
        </w:tabs>
        <w:ind w:left="6132" w:hanging="360"/>
      </w:pPr>
    </w:lvl>
    <w:lvl w:ilvl="8" w:tplc="0410001B" w:tentative="1">
      <w:start w:val="1"/>
      <w:numFmt w:val="lowerRoman"/>
      <w:lvlText w:val="%9."/>
      <w:lvlJc w:val="right"/>
      <w:pPr>
        <w:tabs>
          <w:tab w:val="num" w:pos="6852"/>
        </w:tabs>
        <w:ind w:left="6852" w:hanging="180"/>
      </w:pPr>
    </w:lvl>
  </w:abstractNum>
  <w:abstractNum w:abstractNumId="16" w15:restartNumberingAfterBreak="0">
    <w:nsid w:val="3BDA5874"/>
    <w:multiLevelType w:val="hybridMultilevel"/>
    <w:tmpl w:val="293436D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BF29BE"/>
    <w:multiLevelType w:val="hybridMultilevel"/>
    <w:tmpl w:val="1456785C"/>
    <w:lvl w:ilvl="0" w:tplc="CC14AC8E">
      <w:numFmt w:val="bullet"/>
      <w:lvlText w:val="–"/>
      <w:lvlJc w:val="left"/>
      <w:pPr>
        <w:tabs>
          <w:tab w:val="num" w:pos="761"/>
        </w:tabs>
        <w:ind w:left="761" w:hanging="360"/>
      </w:pPr>
      <w:rPr>
        <w:rFonts w:ascii="Times New Roman" w:hAnsi="Times New Roman" w:cs="Times New Roman" w:hint="default"/>
        <w:b/>
        <w:i w:val="0"/>
      </w:rPr>
    </w:lvl>
    <w:lvl w:ilvl="1" w:tplc="04100003" w:tentative="1">
      <w:start w:val="1"/>
      <w:numFmt w:val="bullet"/>
      <w:lvlText w:val="o"/>
      <w:lvlJc w:val="left"/>
      <w:pPr>
        <w:tabs>
          <w:tab w:val="num" w:pos="1481"/>
        </w:tabs>
        <w:ind w:left="1481" w:hanging="360"/>
      </w:pPr>
      <w:rPr>
        <w:rFonts w:ascii="Courier New" w:hAnsi="Courier New" w:hint="default"/>
      </w:rPr>
    </w:lvl>
    <w:lvl w:ilvl="2" w:tplc="04100005" w:tentative="1">
      <w:start w:val="1"/>
      <w:numFmt w:val="bullet"/>
      <w:lvlText w:val=""/>
      <w:lvlJc w:val="left"/>
      <w:pPr>
        <w:tabs>
          <w:tab w:val="num" w:pos="2201"/>
        </w:tabs>
        <w:ind w:left="2201" w:hanging="360"/>
      </w:pPr>
      <w:rPr>
        <w:rFonts w:ascii="Wingdings" w:hAnsi="Wingdings" w:hint="default"/>
      </w:rPr>
    </w:lvl>
    <w:lvl w:ilvl="3" w:tplc="04100001" w:tentative="1">
      <w:start w:val="1"/>
      <w:numFmt w:val="bullet"/>
      <w:lvlText w:val=""/>
      <w:lvlJc w:val="left"/>
      <w:pPr>
        <w:tabs>
          <w:tab w:val="num" w:pos="2921"/>
        </w:tabs>
        <w:ind w:left="2921" w:hanging="360"/>
      </w:pPr>
      <w:rPr>
        <w:rFonts w:ascii="Symbol" w:hAnsi="Symbol" w:hint="default"/>
      </w:rPr>
    </w:lvl>
    <w:lvl w:ilvl="4" w:tplc="04100003" w:tentative="1">
      <w:start w:val="1"/>
      <w:numFmt w:val="bullet"/>
      <w:lvlText w:val="o"/>
      <w:lvlJc w:val="left"/>
      <w:pPr>
        <w:tabs>
          <w:tab w:val="num" w:pos="3641"/>
        </w:tabs>
        <w:ind w:left="3641" w:hanging="360"/>
      </w:pPr>
      <w:rPr>
        <w:rFonts w:ascii="Courier New" w:hAnsi="Courier New" w:hint="default"/>
      </w:rPr>
    </w:lvl>
    <w:lvl w:ilvl="5" w:tplc="04100005" w:tentative="1">
      <w:start w:val="1"/>
      <w:numFmt w:val="bullet"/>
      <w:lvlText w:val=""/>
      <w:lvlJc w:val="left"/>
      <w:pPr>
        <w:tabs>
          <w:tab w:val="num" w:pos="4361"/>
        </w:tabs>
        <w:ind w:left="4361" w:hanging="360"/>
      </w:pPr>
      <w:rPr>
        <w:rFonts w:ascii="Wingdings" w:hAnsi="Wingdings" w:hint="default"/>
      </w:rPr>
    </w:lvl>
    <w:lvl w:ilvl="6" w:tplc="04100001" w:tentative="1">
      <w:start w:val="1"/>
      <w:numFmt w:val="bullet"/>
      <w:lvlText w:val=""/>
      <w:lvlJc w:val="left"/>
      <w:pPr>
        <w:tabs>
          <w:tab w:val="num" w:pos="5081"/>
        </w:tabs>
        <w:ind w:left="5081" w:hanging="360"/>
      </w:pPr>
      <w:rPr>
        <w:rFonts w:ascii="Symbol" w:hAnsi="Symbol" w:hint="default"/>
      </w:rPr>
    </w:lvl>
    <w:lvl w:ilvl="7" w:tplc="04100003" w:tentative="1">
      <w:start w:val="1"/>
      <w:numFmt w:val="bullet"/>
      <w:lvlText w:val="o"/>
      <w:lvlJc w:val="left"/>
      <w:pPr>
        <w:tabs>
          <w:tab w:val="num" w:pos="5801"/>
        </w:tabs>
        <w:ind w:left="5801" w:hanging="360"/>
      </w:pPr>
      <w:rPr>
        <w:rFonts w:ascii="Courier New" w:hAnsi="Courier New" w:hint="default"/>
      </w:rPr>
    </w:lvl>
    <w:lvl w:ilvl="8" w:tplc="04100005" w:tentative="1">
      <w:start w:val="1"/>
      <w:numFmt w:val="bullet"/>
      <w:lvlText w:val=""/>
      <w:lvlJc w:val="left"/>
      <w:pPr>
        <w:tabs>
          <w:tab w:val="num" w:pos="6521"/>
        </w:tabs>
        <w:ind w:left="6521" w:hanging="360"/>
      </w:pPr>
      <w:rPr>
        <w:rFonts w:ascii="Wingdings" w:hAnsi="Wingdings" w:hint="default"/>
      </w:rPr>
    </w:lvl>
  </w:abstractNum>
  <w:abstractNum w:abstractNumId="18" w15:restartNumberingAfterBreak="0">
    <w:nsid w:val="3CFD7F95"/>
    <w:multiLevelType w:val="hybridMultilevel"/>
    <w:tmpl w:val="9438C5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372E7E"/>
    <w:multiLevelType w:val="hybridMultilevel"/>
    <w:tmpl w:val="A81E3004"/>
    <w:lvl w:ilvl="0" w:tplc="B9A47E1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3305726"/>
    <w:multiLevelType w:val="hybridMultilevel"/>
    <w:tmpl w:val="C1FEC1D4"/>
    <w:lvl w:ilvl="0" w:tplc="028649E4">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D7655E"/>
    <w:multiLevelType w:val="hybridMultilevel"/>
    <w:tmpl w:val="A4A0128A"/>
    <w:lvl w:ilvl="0" w:tplc="0410000F">
      <w:start w:val="1"/>
      <w:numFmt w:val="decimal"/>
      <w:lvlText w:val="%1."/>
      <w:lvlJc w:val="left"/>
      <w:pPr>
        <w:ind w:left="901" w:hanging="708"/>
      </w:pPr>
      <w:rPr>
        <w:rFonts w:hint="default"/>
        <w:w w:val="100"/>
        <w:sz w:val="22"/>
        <w:szCs w:val="22"/>
        <w:lang w:val="it-IT" w:eastAsia="it-IT" w:bidi="it-IT"/>
      </w:rPr>
    </w:lvl>
    <w:lvl w:ilvl="1" w:tplc="9E0CCB54">
      <w:numFmt w:val="bullet"/>
      <w:lvlText w:val="•"/>
      <w:lvlJc w:val="left"/>
      <w:pPr>
        <w:ind w:left="1804" w:hanging="708"/>
      </w:pPr>
      <w:rPr>
        <w:lang w:val="it-IT" w:eastAsia="it-IT" w:bidi="it-IT"/>
      </w:rPr>
    </w:lvl>
    <w:lvl w:ilvl="2" w:tplc="F990A2AA">
      <w:numFmt w:val="bullet"/>
      <w:lvlText w:val="•"/>
      <w:lvlJc w:val="left"/>
      <w:pPr>
        <w:ind w:left="2709" w:hanging="708"/>
      </w:pPr>
      <w:rPr>
        <w:lang w:val="it-IT" w:eastAsia="it-IT" w:bidi="it-IT"/>
      </w:rPr>
    </w:lvl>
    <w:lvl w:ilvl="3" w:tplc="E5C2097E">
      <w:numFmt w:val="bullet"/>
      <w:lvlText w:val="•"/>
      <w:lvlJc w:val="left"/>
      <w:pPr>
        <w:ind w:left="3613" w:hanging="708"/>
      </w:pPr>
      <w:rPr>
        <w:lang w:val="it-IT" w:eastAsia="it-IT" w:bidi="it-IT"/>
      </w:rPr>
    </w:lvl>
    <w:lvl w:ilvl="4" w:tplc="A902584A">
      <w:numFmt w:val="bullet"/>
      <w:lvlText w:val="•"/>
      <w:lvlJc w:val="left"/>
      <w:pPr>
        <w:ind w:left="4518" w:hanging="708"/>
      </w:pPr>
      <w:rPr>
        <w:lang w:val="it-IT" w:eastAsia="it-IT" w:bidi="it-IT"/>
      </w:rPr>
    </w:lvl>
    <w:lvl w:ilvl="5" w:tplc="A588F118">
      <w:numFmt w:val="bullet"/>
      <w:lvlText w:val="•"/>
      <w:lvlJc w:val="left"/>
      <w:pPr>
        <w:ind w:left="5423" w:hanging="708"/>
      </w:pPr>
      <w:rPr>
        <w:lang w:val="it-IT" w:eastAsia="it-IT" w:bidi="it-IT"/>
      </w:rPr>
    </w:lvl>
    <w:lvl w:ilvl="6" w:tplc="B4CECC4E">
      <w:numFmt w:val="bullet"/>
      <w:lvlText w:val="•"/>
      <w:lvlJc w:val="left"/>
      <w:pPr>
        <w:ind w:left="6327" w:hanging="708"/>
      </w:pPr>
      <w:rPr>
        <w:lang w:val="it-IT" w:eastAsia="it-IT" w:bidi="it-IT"/>
      </w:rPr>
    </w:lvl>
    <w:lvl w:ilvl="7" w:tplc="5ABE89CE">
      <w:numFmt w:val="bullet"/>
      <w:lvlText w:val="•"/>
      <w:lvlJc w:val="left"/>
      <w:pPr>
        <w:ind w:left="7232" w:hanging="708"/>
      </w:pPr>
      <w:rPr>
        <w:lang w:val="it-IT" w:eastAsia="it-IT" w:bidi="it-IT"/>
      </w:rPr>
    </w:lvl>
    <w:lvl w:ilvl="8" w:tplc="45287AD0">
      <w:numFmt w:val="bullet"/>
      <w:lvlText w:val="•"/>
      <w:lvlJc w:val="left"/>
      <w:pPr>
        <w:ind w:left="8137" w:hanging="708"/>
      </w:pPr>
      <w:rPr>
        <w:lang w:val="it-IT" w:eastAsia="it-IT" w:bidi="it-IT"/>
      </w:rPr>
    </w:lvl>
  </w:abstractNum>
  <w:abstractNum w:abstractNumId="22" w15:restartNumberingAfterBreak="0">
    <w:nsid w:val="4C884D47"/>
    <w:multiLevelType w:val="hybridMultilevel"/>
    <w:tmpl w:val="EAB6FF9A"/>
    <w:lvl w:ilvl="0" w:tplc="24BEE0D0">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D30B26"/>
    <w:multiLevelType w:val="hybridMultilevel"/>
    <w:tmpl w:val="BCD60D6A"/>
    <w:lvl w:ilvl="0" w:tplc="0410000F">
      <w:start w:val="1"/>
      <w:numFmt w:val="decimal"/>
      <w:lvlText w:val="%1."/>
      <w:lvlJc w:val="left"/>
      <w:pPr>
        <w:tabs>
          <w:tab w:val="num" w:pos="838"/>
        </w:tabs>
        <w:ind w:left="838" w:hanging="360"/>
      </w:pPr>
    </w:lvl>
    <w:lvl w:ilvl="1" w:tplc="04100019" w:tentative="1">
      <w:start w:val="1"/>
      <w:numFmt w:val="lowerLetter"/>
      <w:lvlText w:val="%2."/>
      <w:lvlJc w:val="left"/>
      <w:pPr>
        <w:tabs>
          <w:tab w:val="num" w:pos="1558"/>
        </w:tabs>
        <w:ind w:left="1558" w:hanging="360"/>
      </w:pPr>
    </w:lvl>
    <w:lvl w:ilvl="2" w:tplc="0410001B" w:tentative="1">
      <w:start w:val="1"/>
      <w:numFmt w:val="lowerRoman"/>
      <w:lvlText w:val="%3."/>
      <w:lvlJc w:val="right"/>
      <w:pPr>
        <w:tabs>
          <w:tab w:val="num" w:pos="2278"/>
        </w:tabs>
        <w:ind w:left="2278" w:hanging="180"/>
      </w:pPr>
    </w:lvl>
    <w:lvl w:ilvl="3" w:tplc="0410000F" w:tentative="1">
      <w:start w:val="1"/>
      <w:numFmt w:val="decimal"/>
      <w:lvlText w:val="%4."/>
      <w:lvlJc w:val="left"/>
      <w:pPr>
        <w:tabs>
          <w:tab w:val="num" w:pos="2998"/>
        </w:tabs>
        <w:ind w:left="2998" w:hanging="360"/>
      </w:pPr>
    </w:lvl>
    <w:lvl w:ilvl="4" w:tplc="04100019" w:tentative="1">
      <w:start w:val="1"/>
      <w:numFmt w:val="lowerLetter"/>
      <w:lvlText w:val="%5."/>
      <w:lvlJc w:val="left"/>
      <w:pPr>
        <w:tabs>
          <w:tab w:val="num" w:pos="3718"/>
        </w:tabs>
        <w:ind w:left="3718" w:hanging="360"/>
      </w:pPr>
    </w:lvl>
    <w:lvl w:ilvl="5" w:tplc="0410001B" w:tentative="1">
      <w:start w:val="1"/>
      <w:numFmt w:val="lowerRoman"/>
      <w:lvlText w:val="%6."/>
      <w:lvlJc w:val="right"/>
      <w:pPr>
        <w:tabs>
          <w:tab w:val="num" w:pos="4438"/>
        </w:tabs>
        <w:ind w:left="4438" w:hanging="180"/>
      </w:pPr>
    </w:lvl>
    <w:lvl w:ilvl="6" w:tplc="0410000F" w:tentative="1">
      <w:start w:val="1"/>
      <w:numFmt w:val="decimal"/>
      <w:lvlText w:val="%7."/>
      <w:lvlJc w:val="left"/>
      <w:pPr>
        <w:tabs>
          <w:tab w:val="num" w:pos="5158"/>
        </w:tabs>
        <w:ind w:left="5158" w:hanging="360"/>
      </w:pPr>
    </w:lvl>
    <w:lvl w:ilvl="7" w:tplc="04100019" w:tentative="1">
      <w:start w:val="1"/>
      <w:numFmt w:val="lowerLetter"/>
      <w:lvlText w:val="%8."/>
      <w:lvlJc w:val="left"/>
      <w:pPr>
        <w:tabs>
          <w:tab w:val="num" w:pos="5878"/>
        </w:tabs>
        <w:ind w:left="5878" w:hanging="360"/>
      </w:pPr>
    </w:lvl>
    <w:lvl w:ilvl="8" w:tplc="0410001B" w:tentative="1">
      <w:start w:val="1"/>
      <w:numFmt w:val="lowerRoman"/>
      <w:lvlText w:val="%9."/>
      <w:lvlJc w:val="right"/>
      <w:pPr>
        <w:tabs>
          <w:tab w:val="num" w:pos="6598"/>
        </w:tabs>
        <w:ind w:left="6598" w:hanging="180"/>
      </w:pPr>
    </w:lvl>
  </w:abstractNum>
  <w:abstractNum w:abstractNumId="24" w15:restartNumberingAfterBreak="0">
    <w:nsid w:val="4D9E7AE8"/>
    <w:multiLevelType w:val="hybridMultilevel"/>
    <w:tmpl w:val="D78A7364"/>
    <w:lvl w:ilvl="0" w:tplc="B9A47E1C">
      <w:numFmt w:val="bullet"/>
      <w:lvlText w:val="-"/>
      <w:lvlJc w:val="left"/>
      <w:pPr>
        <w:ind w:left="720" w:hanging="360"/>
      </w:pPr>
      <w:rPr>
        <w:rFonts w:ascii="Calibri" w:eastAsia="Calibri" w:hAnsi="Calibri" w:cs="Calibri"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FE589B"/>
    <w:multiLevelType w:val="hybridMultilevel"/>
    <w:tmpl w:val="C658A73A"/>
    <w:lvl w:ilvl="0" w:tplc="D70C9F6E">
      <w:start w:val="1"/>
      <w:numFmt w:val="decimal"/>
      <w:lvlText w:val="%1."/>
      <w:lvlJc w:val="left"/>
      <w:pPr>
        <w:tabs>
          <w:tab w:val="num" w:pos="478"/>
        </w:tabs>
        <w:ind w:left="478" w:hanging="360"/>
      </w:pPr>
      <w:rPr>
        <w:rFonts w:ascii="Arial" w:hAnsi="Arial" w:cs="Arial" w:hint="default"/>
        <w:sz w:val="24"/>
        <w:szCs w:val="24"/>
      </w:rPr>
    </w:lvl>
    <w:lvl w:ilvl="1" w:tplc="0410000F">
      <w:start w:val="1"/>
      <w:numFmt w:val="decimal"/>
      <w:lvlText w:val="%2."/>
      <w:lvlJc w:val="left"/>
      <w:pPr>
        <w:tabs>
          <w:tab w:val="num" w:pos="1198"/>
        </w:tabs>
        <w:ind w:left="1198" w:hanging="360"/>
      </w:pPr>
    </w:lvl>
    <w:lvl w:ilvl="2" w:tplc="B1D23F36">
      <w:start w:val="1"/>
      <w:numFmt w:val="lowerLetter"/>
      <w:lvlText w:val="%3."/>
      <w:lvlJc w:val="left"/>
      <w:pPr>
        <w:tabs>
          <w:tab w:val="num" w:pos="2428"/>
        </w:tabs>
        <w:ind w:left="2428" w:hanging="690"/>
      </w:pPr>
      <w:rPr>
        <w:rFonts w:hint="default"/>
      </w:rPr>
    </w:lvl>
    <w:lvl w:ilvl="3" w:tplc="0410000F" w:tentative="1">
      <w:start w:val="1"/>
      <w:numFmt w:val="decimal"/>
      <w:lvlText w:val="%4."/>
      <w:lvlJc w:val="left"/>
      <w:pPr>
        <w:tabs>
          <w:tab w:val="num" w:pos="2638"/>
        </w:tabs>
        <w:ind w:left="2638" w:hanging="360"/>
      </w:pPr>
    </w:lvl>
    <w:lvl w:ilvl="4" w:tplc="04100019" w:tentative="1">
      <w:start w:val="1"/>
      <w:numFmt w:val="lowerLetter"/>
      <w:lvlText w:val="%5."/>
      <w:lvlJc w:val="left"/>
      <w:pPr>
        <w:tabs>
          <w:tab w:val="num" w:pos="3358"/>
        </w:tabs>
        <w:ind w:left="3358" w:hanging="360"/>
      </w:pPr>
    </w:lvl>
    <w:lvl w:ilvl="5" w:tplc="0410001B" w:tentative="1">
      <w:start w:val="1"/>
      <w:numFmt w:val="lowerRoman"/>
      <w:lvlText w:val="%6."/>
      <w:lvlJc w:val="right"/>
      <w:pPr>
        <w:tabs>
          <w:tab w:val="num" w:pos="4078"/>
        </w:tabs>
        <w:ind w:left="4078" w:hanging="180"/>
      </w:pPr>
    </w:lvl>
    <w:lvl w:ilvl="6" w:tplc="0410000F" w:tentative="1">
      <w:start w:val="1"/>
      <w:numFmt w:val="decimal"/>
      <w:lvlText w:val="%7."/>
      <w:lvlJc w:val="left"/>
      <w:pPr>
        <w:tabs>
          <w:tab w:val="num" w:pos="4798"/>
        </w:tabs>
        <w:ind w:left="4798" w:hanging="360"/>
      </w:pPr>
    </w:lvl>
    <w:lvl w:ilvl="7" w:tplc="04100019" w:tentative="1">
      <w:start w:val="1"/>
      <w:numFmt w:val="lowerLetter"/>
      <w:lvlText w:val="%8."/>
      <w:lvlJc w:val="left"/>
      <w:pPr>
        <w:tabs>
          <w:tab w:val="num" w:pos="5518"/>
        </w:tabs>
        <w:ind w:left="5518" w:hanging="360"/>
      </w:pPr>
    </w:lvl>
    <w:lvl w:ilvl="8" w:tplc="0410001B" w:tentative="1">
      <w:start w:val="1"/>
      <w:numFmt w:val="lowerRoman"/>
      <w:lvlText w:val="%9."/>
      <w:lvlJc w:val="right"/>
      <w:pPr>
        <w:tabs>
          <w:tab w:val="num" w:pos="6238"/>
        </w:tabs>
        <w:ind w:left="6238" w:hanging="180"/>
      </w:pPr>
    </w:lvl>
  </w:abstractNum>
  <w:abstractNum w:abstractNumId="26" w15:restartNumberingAfterBreak="0">
    <w:nsid w:val="4FCE48BE"/>
    <w:multiLevelType w:val="hybridMultilevel"/>
    <w:tmpl w:val="76389E30"/>
    <w:lvl w:ilvl="0" w:tplc="01B6EFDE">
      <w:numFmt w:val="bullet"/>
      <w:lvlText w:val="-"/>
      <w:lvlJc w:val="left"/>
      <w:pPr>
        <w:ind w:left="757" w:hanging="140"/>
      </w:pPr>
      <w:rPr>
        <w:rFonts w:ascii="Calibri" w:eastAsia="Calibri" w:hAnsi="Calibri" w:cs="Calibri" w:hint="default"/>
        <w:w w:val="100"/>
        <w:sz w:val="24"/>
        <w:szCs w:val="24"/>
        <w:lang w:val="it-IT" w:eastAsia="en-US" w:bidi="ar-SA"/>
      </w:rPr>
    </w:lvl>
    <w:lvl w:ilvl="1" w:tplc="9344130C">
      <w:numFmt w:val="bullet"/>
      <w:lvlText w:val="•"/>
      <w:lvlJc w:val="left"/>
      <w:pPr>
        <w:ind w:left="1670" w:hanging="140"/>
      </w:pPr>
      <w:rPr>
        <w:rFonts w:hint="default"/>
        <w:lang w:val="it-IT" w:eastAsia="en-US" w:bidi="ar-SA"/>
      </w:rPr>
    </w:lvl>
    <w:lvl w:ilvl="2" w:tplc="2AC8859E">
      <w:numFmt w:val="bullet"/>
      <w:lvlText w:val="•"/>
      <w:lvlJc w:val="left"/>
      <w:pPr>
        <w:ind w:left="2580" w:hanging="140"/>
      </w:pPr>
      <w:rPr>
        <w:rFonts w:hint="default"/>
        <w:lang w:val="it-IT" w:eastAsia="en-US" w:bidi="ar-SA"/>
      </w:rPr>
    </w:lvl>
    <w:lvl w:ilvl="3" w:tplc="75746F18">
      <w:numFmt w:val="bullet"/>
      <w:lvlText w:val="•"/>
      <w:lvlJc w:val="left"/>
      <w:pPr>
        <w:ind w:left="3490" w:hanging="140"/>
      </w:pPr>
      <w:rPr>
        <w:rFonts w:hint="default"/>
        <w:lang w:val="it-IT" w:eastAsia="en-US" w:bidi="ar-SA"/>
      </w:rPr>
    </w:lvl>
    <w:lvl w:ilvl="4" w:tplc="8236B646">
      <w:numFmt w:val="bullet"/>
      <w:lvlText w:val="•"/>
      <w:lvlJc w:val="left"/>
      <w:pPr>
        <w:ind w:left="4400" w:hanging="140"/>
      </w:pPr>
      <w:rPr>
        <w:rFonts w:hint="default"/>
        <w:lang w:val="it-IT" w:eastAsia="en-US" w:bidi="ar-SA"/>
      </w:rPr>
    </w:lvl>
    <w:lvl w:ilvl="5" w:tplc="437A0C8A">
      <w:numFmt w:val="bullet"/>
      <w:lvlText w:val="•"/>
      <w:lvlJc w:val="left"/>
      <w:pPr>
        <w:ind w:left="5310" w:hanging="140"/>
      </w:pPr>
      <w:rPr>
        <w:rFonts w:hint="default"/>
        <w:lang w:val="it-IT" w:eastAsia="en-US" w:bidi="ar-SA"/>
      </w:rPr>
    </w:lvl>
    <w:lvl w:ilvl="6" w:tplc="7854B764">
      <w:numFmt w:val="bullet"/>
      <w:lvlText w:val="•"/>
      <w:lvlJc w:val="left"/>
      <w:pPr>
        <w:ind w:left="6220" w:hanging="140"/>
      </w:pPr>
      <w:rPr>
        <w:rFonts w:hint="default"/>
        <w:lang w:val="it-IT" w:eastAsia="en-US" w:bidi="ar-SA"/>
      </w:rPr>
    </w:lvl>
    <w:lvl w:ilvl="7" w:tplc="EEF85068">
      <w:numFmt w:val="bullet"/>
      <w:lvlText w:val="•"/>
      <w:lvlJc w:val="left"/>
      <w:pPr>
        <w:ind w:left="7130" w:hanging="140"/>
      </w:pPr>
      <w:rPr>
        <w:rFonts w:hint="default"/>
        <w:lang w:val="it-IT" w:eastAsia="en-US" w:bidi="ar-SA"/>
      </w:rPr>
    </w:lvl>
    <w:lvl w:ilvl="8" w:tplc="27C03CDE">
      <w:numFmt w:val="bullet"/>
      <w:lvlText w:val="•"/>
      <w:lvlJc w:val="left"/>
      <w:pPr>
        <w:ind w:left="8040" w:hanging="140"/>
      </w:pPr>
      <w:rPr>
        <w:rFonts w:hint="default"/>
        <w:lang w:val="it-IT" w:eastAsia="en-US" w:bidi="ar-SA"/>
      </w:rPr>
    </w:lvl>
  </w:abstractNum>
  <w:abstractNum w:abstractNumId="27" w15:restartNumberingAfterBreak="0">
    <w:nsid w:val="52572DAB"/>
    <w:multiLevelType w:val="multilevel"/>
    <w:tmpl w:val="AEE40588"/>
    <w:lvl w:ilvl="0">
      <w:start w:val="8"/>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8" w15:restartNumberingAfterBreak="0">
    <w:nsid w:val="5354131C"/>
    <w:multiLevelType w:val="hybridMultilevel"/>
    <w:tmpl w:val="A622E7E2"/>
    <w:lvl w:ilvl="0" w:tplc="04100019">
      <w:start w:val="1"/>
      <w:numFmt w:val="lowerLetter"/>
      <w:lvlText w:val="%1."/>
      <w:lvlJc w:val="left"/>
      <w:pPr>
        <w:ind w:left="1452" w:hanging="360"/>
      </w:pPr>
      <w:rPr>
        <w:rFonts w:cs="Times New Roman"/>
      </w:rPr>
    </w:lvl>
    <w:lvl w:ilvl="1" w:tplc="04100019" w:tentative="1">
      <w:start w:val="1"/>
      <w:numFmt w:val="lowerLetter"/>
      <w:lvlText w:val="%2."/>
      <w:lvlJc w:val="left"/>
      <w:pPr>
        <w:ind w:left="2172" w:hanging="360"/>
      </w:pPr>
    </w:lvl>
    <w:lvl w:ilvl="2" w:tplc="0410001B">
      <w:start w:val="1"/>
      <w:numFmt w:val="lowerRoman"/>
      <w:lvlText w:val="%3."/>
      <w:lvlJc w:val="right"/>
      <w:pPr>
        <w:ind w:left="2892" w:hanging="180"/>
      </w:pPr>
    </w:lvl>
    <w:lvl w:ilvl="3" w:tplc="0410000F" w:tentative="1">
      <w:start w:val="1"/>
      <w:numFmt w:val="decimal"/>
      <w:lvlText w:val="%4."/>
      <w:lvlJc w:val="left"/>
      <w:pPr>
        <w:ind w:left="3612" w:hanging="360"/>
      </w:pPr>
    </w:lvl>
    <w:lvl w:ilvl="4" w:tplc="04100019" w:tentative="1">
      <w:start w:val="1"/>
      <w:numFmt w:val="lowerLetter"/>
      <w:lvlText w:val="%5."/>
      <w:lvlJc w:val="left"/>
      <w:pPr>
        <w:ind w:left="4332" w:hanging="360"/>
      </w:pPr>
    </w:lvl>
    <w:lvl w:ilvl="5" w:tplc="0410001B" w:tentative="1">
      <w:start w:val="1"/>
      <w:numFmt w:val="lowerRoman"/>
      <w:lvlText w:val="%6."/>
      <w:lvlJc w:val="right"/>
      <w:pPr>
        <w:ind w:left="5052" w:hanging="180"/>
      </w:pPr>
    </w:lvl>
    <w:lvl w:ilvl="6" w:tplc="0410000F" w:tentative="1">
      <w:start w:val="1"/>
      <w:numFmt w:val="decimal"/>
      <w:lvlText w:val="%7."/>
      <w:lvlJc w:val="left"/>
      <w:pPr>
        <w:ind w:left="5772" w:hanging="360"/>
      </w:pPr>
    </w:lvl>
    <w:lvl w:ilvl="7" w:tplc="04100019" w:tentative="1">
      <w:start w:val="1"/>
      <w:numFmt w:val="lowerLetter"/>
      <w:lvlText w:val="%8."/>
      <w:lvlJc w:val="left"/>
      <w:pPr>
        <w:ind w:left="6492" w:hanging="360"/>
      </w:pPr>
    </w:lvl>
    <w:lvl w:ilvl="8" w:tplc="0410001B" w:tentative="1">
      <w:start w:val="1"/>
      <w:numFmt w:val="lowerRoman"/>
      <w:lvlText w:val="%9."/>
      <w:lvlJc w:val="right"/>
      <w:pPr>
        <w:ind w:left="7212" w:hanging="180"/>
      </w:pPr>
    </w:lvl>
  </w:abstractNum>
  <w:abstractNum w:abstractNumId="29" w15:restartNumberingAfterBreak="0">
    <w:nsid w:val="579130D1"/>
    <w:multiLevelType w:val="hybridMultilevel"/>
    <w:tmpl w:val="482C4C3C"/>
    <w:lvl w:ilvl="0" w:tplc="045C7898">
      <w:numFmt w:val="bullet"/>
      <w:lvlText w:val="-"/>
      <w:lvlJc w:val="left"/>
      <w:pPr>
        <w:ind w:left="193" w:hanging="214"/>
      </w:pPr>
      <w:rPr>
        <w:rFonts w:ascii="Arial" w:eastAsia="Arial" w:hAnsi="Arial" w:cs="Arial" w:hint="default"/>
        <w:w w:val="100"/>
        <w:sz w:val="22"/>
        <w:szCs w:val="22"/>
        <w:lang w:val="it-IT" w:eastAsia="it-IT" w:bidi="it-IT"/>
      </w:rPr>
    </w:lvl>
    <w:lvl w:ilvl="1" w:tplc="04100019">
      <w:start w:val="1"/>
      <w:numFmt w:val="lowerLetter"/>
      <w:lvlText w:val="%2."/>
      <w:lvlJc w:val="left"/>
      <w:pPr>
        <w:ind w:left="1174" w:hanging="214"/>
      </w:pPr>
      <w:rPr>
        <w:lang w:val="it-IT" w:eastAsia="it-IT" w:bidi="it-IT"/>
      </w:rPr>
    </w:lvl>
    <w:lvl w:ilvl="2" w:tplc="B886671C">
      <w:numFmt w:val="bullet"/>
      <w:lvlText w:val="•"/>
      <w:lvlJc w:val="left"/>
      <w:pPr>
        <w:ind w:left="2149" w:hanging="214"/>
      </w:pPr>
      <w:rPr>
        <w:lang w:val="it-IT" w:eastAsia="it-IT" w:bidi="it-IT"/>
      </w:rPr>
    </w:lvl>
    <w:lvl w:ilvl="3" w:tplc="14320952">
      <w:numFmt w:val="bullet"/>
      <w:lvlText w:val="•"/>
      <w:lvlJc w:val="left"/>
      <w:pPr>
        <w:ind w:left="3123" w:hanging="214"/>
      </w:pPr>
      <w:rPr>
        <w:lang w:val="it-IT" w:eastAsia="it-IT" w:bidi="it-IT"/>
      </w:rPr>
    </w:lvl>
    <w:lvl w:ilvl="4" w:tplc="0E646DC2">
      <w:numFmt w:val="bullet"/>
      <w:lvlText w:val="•"/>
      <w:lvlJc w:val="left"/>
      <w:pPr>
        <w:ind w:left="4098" w:hanging="214"/>
      </w:pPr>
      <w:rPr>
        <w:lang w:val="it-IT" w:eastAsia="it-IT" w:bidi="it-IT"/>
      </w:rPr>
    </w:lvl>
    <w:lvl w:ilvl="5" w:tplc="36AA9BF6">
      <w:numFmt w:val="bullet"/>
      <w:lvlText w:val="•"/>
      <w:lvlJc w:val="left"/>
      <w:pPr>
        <w:ind w:left="5073" w:hanging="214"/>
      </w:pPr>
      <w:rPr>
        <w:lang w:val="it-IT" w:eastAsia="it-IT" w:bidi="it-IT"/>
      </w:rPr>
    </w:lvl>
    <w:lvl w:ilvl="6" w:tplc="C57E1ACC">
      <w:numFmt w:val="bullet"/>
      <w:lvlText w:val="•"/>
      <w:lvlJc w:val="left"/>
      <w:pPr>
        <w:ind w:left="6047" w:hanging="214"/>
      </w:pPr>
      <w:rPr>
        <w:lang w:val="it-IT" w:eastAsia="it-IT" w:bidi="it-IT"/>
      </w:rPr>
    </w:lvl>
    <w:lvl w:ilvl="7" w:tplc="8B7C92B4">
      <w:numFmt w:val="bullet"/>
      <w:lvlText w:val="•"/>
      <w:lvlJc w:val="left"/>
      <w:pPr>
        <w:ind w:left="7022" w:hanging="214"/>
      </w:pPr>
      <w:rPr>
        <w:lang w:val="it-IT" w:eastAsia="it-IT" w:bidi="it-IT"/>
      </w:rPr>
    </w:lvl>
    <w:lvl w:ilvl="8" w:tplc="95A8B1DA">
      <w:numFmt w:val="bullet"/>
      <w:lvlText w:val="•"/>
      <w:lvlJc w:val="left"/>
      <w:pPr>
        <w:ind w:left="7997" w:hanging="214"/>
      </w:pPr>
      <w:rPr>
        <w:lang w:val="it-IT" w:eastAsia="it-IT" w:bidi="it-IT"/>
      </w:rPr>
    </w:lvl>
  </w:abstractNum>
  <w:abstractNum w:abstractNumId="30" w15:restartNumberingAfterBreak="0">
    <w:nsid w:val="591C413F"/>
    <w:multiLevelType w:val="hybridMultilevel"/>
    <w:tmpl w:val="AC6E788C"/>
    <w:lvl w:ilvl="0" w:tplc="04100011">
      <w:start w:val="1"/>
      <w:numFmt w:val="decimal"/>
      <w:lvlText w:val="%1)"/>
      <w:lvlJc w:val="left"/>
      <w:pPr>
        <w:ind w:left="1405" w:hanging="360"/>
      </w:pPr>
    </w:lvl>
    <w:lvl w:ilvl="1" w:tplc="04100019" w:tentative="1">
      <w:start w:val="1"/>
      <w:numFmt w:val="lowerLetter"/>
      <w:lvlText w:val="%2."/>
      <w:lvlJc w:val="left"/>
      <w:pPr>
        <w:ind w:left="2125" w:hanging="360"/>
      </w:pPr>
    </w:lvl>
    <w:lvl w:ilvl="2" w:tplc="0410001B" w:tentative="1">
      <w:start w:val="1"/>
      <w:numFmt w:val="lowerRoman"/>
      <w:lvlText w:val="%3."/>
      <w:lvlJc w:val="right"/>
      <w:pPr>
        <w:ind w:left="2845" w:hanging="180"/>
      </w:pPr>
    </w:lvl>
    <w:lvl w:ilvl="3" w:tplc="0410000F" w:tentative="1">
      <w:start w:val="1"/>
      <w:numFmt w:val="decimal"/>
      <w:lvlText w:val="%4."/>
      <w:lvlJc w:val="left"/>
      <w:pPr>
        <w:ind w:left="3565" w:hanging="360"/>
      </w:pPr>
    </w:lvl>
    <w:lvl w:ilvl="4" w:tplc="04100019" w:tentative="1">
      <w:start w:val="1"/>
      <w:numFmt w:val="lowerLetter"/>
      <w:lvlText w:val="%5."/>
      <w:lvlJc w:val="left"/>
      <w:pPr>
        <w:ind w:left="4285" w:hanging="360"/>
      </w:pPr>
    </w:lvl>
    <w:lvl w:ilvl="5" w:tplc="0410001B" w:tentative="1">
      <w:start w:val="1"/>
      <w:numFmt w:val="lowerRoman"/>
      <w:lvlText w:val="%6."/>
      <w:lvlJc w:val="right"/>
      <w:pPr>
        <w:ind w:left="5005" w:hanging="180"/>
      </w:pPr>
    </w:lvl>
    <w:lvl w:ilvl="6" w:tplc="0410000F" w:tentative="1">
      <w:start w:val="1"/>
      <w:numFmt w:val="decimal"/>
      <w:lvlText w:val="%7."/>
      <w:lvlJc w:val="left"/>
      <w:pPr>
        <w:ind w:left="5725" w:hanging="360"/>
      </w:pPr>
    </w:lvl>
    <w:lvl w:ilvl="7" w:tplc="04100019" w:tentative="1">
      <w:start w:val="1"/>
      <w:numFmt w:val="lowerLetter"/>
      <w:lvlText w:val="%8."/>
      <w:lvlJc w:val="left"/>
      <w:pPr>
        <w:ind w:left="6445" w:hanging="360"/>
      </w:pPr>
    </w:lvl>
    <w:lvl w:ilvl="8" w:tplc="0410001B" w:tentative="1">
      <w:start w:val="1"/>
      <w:numFmt w:val="lowerRoman"/>
      <w:lvlText w:val="%9."/>
      <w:lvlJc w:val="right"/>
      <w:pPr>
        <w:ind w:left="7165" w:hanging="180"/>
      </w:pPr>
    </w:lvl>
  </w:abstractNum>
  <w:abstractNum w:abstractNumId="31" w15:restartNumberingAfterBreak="0">
    <w:nsid w:val="5EB91B11"/>
    <w:multiLevelType w:val="hybridMultilevel"/>
    <w:tmpl w:val="50B6EEB0"/>
    <w:lvl w:ilvl="0" w:tplc="2E0CDD0A">
      <w:start w:val="5"/>
      <w:numFmt w:val="lowerLetter"/>
      <w:lvlText w:val="%1."/>
      <w:lvlJc w:val="left"/>
      <w:pPr>
        <w:tabs>
          <w:tab w:val="num" w:pos="1122"/>
        </w:tabs>
        <w:ind w:left="1122" w:hanging="390"/>
      </w:pPr>
      <w:rPr>
        <w:rFonts w:hint="default"/>
      </w:rPr>
    </w:lvl>
    <w:lvl w:ilvl="1" w:tplc="3824283C">
      <w:start w:val="1"/>
      <w:numFmt w:val="bullet"/>
      <w:lvlText w:val=""/>
      <w:lvlJc w:val="left"/>
      <w:pPr>
        <w:tabs>
          <w:tab w:val="num" w:pos="1812"/>
        </w:tabs>
        <w:ind w:left="1812" w:hanging="360"/>
      </w:pPr>
      <w:rPr>
        <w:rFonts w:ascii="Wingdings" w:hAnsi="Wingdings" w:hint="default"/>
        <w:sz w:val="16"/>
      </w:rPr>
    </w:lvl>
    <w:lvl w:ilvl="2" w:tplc="0410001B" w:tentative="1">
      <w:start w:val="1"/>
      <w:numFmt w:val="lowerRoman"/>
      <w:lvlText w:val="%3."/>
      <w:lvlJc w:val="right"/>
      <w:pPr>
        <w:tabs>
          <w:tab w:val="num" w:pos="2532"/>
        </w:tabs>
        <w:ind w:left="2532" w:hanging="180"/>
      </w:pPr>
    </w:lvl>
    <w:lvl w:ilvl="3" w:tplc="0410000F" w:tentative="1">
      <w:start w:val="1"/>
      <w:numFmt w:val="decimal"/>
      <w:lvlText w:val="%4."/>
      <w:lvlJc w:val="left"/>
      <w:pPr>
        <w:tabs>
          <w:tab w:val="num" w:pos="3252"/>
        </w:tabs>
        <w:ind w:left="3252" w:hanging="360"/>
      </w:pPr>
    </w:lvl>
    <w:lvl w:ilvl="4" w:tplc="04100019" w:tentative="1">
      <w:start w:val="1"/>
      <w:numFmt w:val="lowerLetter"/>
      <w:lvlText w:val="%5."/>
      <w:lvlJc w:val="left"/>
      <w:pPr>
        <w:tabs>
          <w:tab w:val="num" w:pos="3972"/>
        </w:tabs>
        <w:ind w:left="3972" w:hanging="360"/>
      </w:pPr>
    </w:lvl>
    <w:lvl w:ilvl="5" w:tplc="0410001B" w:tentative="1">
      <w:start w:val="1"/>
      <w:numFmt w:val="lowerRoman"/>
      <w:lvlText w:val="%6."/>
      <w:lvlJc w:val="right"/>
      <w:pPr>
        <w:tabs>
          <w:tab w:val="num" w:pos="4692"/>
        </w:tabs>
        <w:ind w:left="4692" w:hanging="180"/>
      </w:pPr>
    </w:lvl>
    <w:lvl w:ilvl="6" w:tplc="0410000F" w:tentative="1">
      <w:start w:val="1"/>
      <w:numFmt w:val="decimal"/>
      <w:lvlText w:val="%7."/>
      <w:lvlJc w:val="left"/>
      <w:pPr>
        <w:tabs>
          <w:tab w:val="num" w:pos="5412"/>
        </w:tabs>
        <w:ind w:left="5412" w:hanging="360"/>
      </w:pPr>
    </w:lvl>
    <w:lvl w:ilvl="7" w:tplc="04100019" w:tentative="1">
      <w:start w:val="1"/>
      <w:numFmt w:val="lowerLetter"/>
      <w:lvlText w:val="%8."/>
      <w:lvlJc w:val="left"/>
      <w:pPr>
        <w:tabs>
          <w:tab w:val="num" w:pos="6132"/>
        </w:tabs>
        <w:ind w:left="6132" w:hanging="360"/>
      </w:pPr>
    </w:lvl>
    <w:lvl w:ilvl="8" w:tplc="0410001B" w:tentative="1">
      <w:start w:val="1"/>
      <w:numFmt w:val="lowerRoman"/>
      <w:lvlText w:val="%9."/>
      <w:lvlJc w:val="right"/>
      <w:pPr>
        <w:tabs>
          <w:tab w:val="num" w:pos="6852"/>
        </w:tabs>
        <w:ind w:left="6852" w:hanging="180"/>
      </w:pPr>
    </w:lvl>
  </w:abstractNum>
  <w:abstractNum w:abstractNumId="32" w15:restartNumberingAfterBreak="0">
    <w:nsid w:val="6345166D"/>
    <w:multiLevelType w:val="hybridMultilevel"/>
    <w:tmpl w:val="94F29826"/>
    <w:lvl w:ilvl="0" w:tplc="ADAC2A3C">
      <w:start w:val="1"/>
      <w:numFmt w:val="decimal"/>
      <w:lvlText w:val="%1."/>
      <w:lvlJc w:val="left"/>
      <w:pPr>
        <w:ind w:left="478" w:hanging="360"/>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33" w15:restartNumberingAfterBreak="0">
    <w:nsid w:val="649B4858"/>
    <w:multiLevelType w:val="hybridMultilevel"/>
    <w:tmpl w:val="C5503A2A"/>
    <w:lvl w:ilvl="0" w:tplc="F1C2546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668784B"/>
    <w:multiLevelType w:val="hybridMultilevel"/>
    <w:tmpl w:val="49E68742"/>
    <w:lvl w:ilvl="0" w:tplc="3824283C">
      <w:start w:val="1"/>
      <w:numFmt w:val="bullet"/>
      <w:lvlText w:val=""/>
      <w:lvlJc w:val="left"/>
      <w:pPr>
        <w:tabs>
          <w:tab w:val="num" w:pos="1025"/>
        </w:tabs>
        <w:ind w:left="1025"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6C320E"/>
    <w:multiLevelType w:val="hybridMultilevel"/>
    <w:tmpl w:val="18BAE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91F1991"/>
    <w:multiLevelType w:val="hybridMultilevel"/>
    <w:tmpl w:val="041AA3FE"/>
    <w:lvl w:ilvl="0" w:tplc="144ADC92">
      <w:start w:val="1"/>
      <w:numFmt w:val="decimal"/>
      <w:lvlText w:val="%1."/>
      <w:lvlJc w:val="left"/>
      <w:pPr>
        <w:tabs>
          <w:tab w:val="num" w:pos="478"/>
        </w:tabs>
        <w:ind w:left="478" w:hanging="360"/>
      </w:pPr>
      <w:rPr>
        <w:rFonts w:hint="default"/>
      </w:rPr>
    </w:lvl>
    <w:lvl w:ilvl="1" w:tplc="EF982F58">
      <w:start w:val="2"/>
      <w:numFmt w:val="decimal"/>
      <w:lvlText w:val="%2)"/>
      <w:lvlJc w:val="left"/>
      <w:pPr>
        <w:tabs>
          <w:tab w:val="num" w:pos="1258"/>
        </w:tabs>
        <w:ind w:left="1258" w:hanging="420"/>
      </w:pPr>
      <w:rPr>
        <w:rFonts w:hint="default"/>
      </w:rPr>
    </w:lvl>
    <w:lvl w:ilvl="2" w:tplc="0410001B" w:tentative="1">
      <w:start w:val="1"/>
      <w:numFmt w:val="lowerRoman"/>
      <w:lvlText w:val="%3."/>
      <w:lvlJc w:val="right"/>
      <w:pPr>
        <w:tabs>
          <w:tab w:val="num" w:pos="1918"/>
        </w:tabs>
        <w:ind w:left="1918" w:hanging="180"/>
      </w:pPr>
    </w:lvl>
    <w:lvl w:ilvl="3" w:tplc="0410000F" w:tentative="1">
      <w:start w:val="1"/>
      <w:numFmt w:val="decimal"/>
      <w:lvlText w:val="%4."/>
      <w:lvlJc w:val="left"/>
      <w:pPr>
        <w:tabs>
          <w:tab w:val="num" w:pos="2638"/>
        </w:tabs>
        <w:ind w:left="2638" w:hanging="360"/>
      </w:pPr>
    </w:lvl>
    <w:lvl w:ilvl="4" w:tplc="04100019" w:tentative="1">
      <w:start w:val="1"/>
      <w:numFmt w:val="lowerLetter"/>
      <w:lvlText w:val="%5."/>
      <w:lvlJc w:val="left"/>
      <w:pPr>
        <w:tabs>
          <w:tab w:val="num" w:pos="3358"/>
        </w:tabs>
        <w:ind w:left="3358" w:hanging="360"/>
      </w:pPr>
    </w:lvl>
    <w:lvl w:ilvl="5" w:tplc="0410001B" w:tentative="1">
      <w:start w:val="1"/>
      <w:numFmt w:val="lowerRoman"/>
      <w:lvlText w:val="%6."/>
      <w:lvlJc w:val="right"/>
      <w:pPr>
        <w:tabs>
          <w:tab w:val="num" w:pos="4078"/>
        </w:tabs>
        <w:ind w:left="4078" w:hanging="180"/>
      </w:pPr>
    </w:lvl>
    <w:lvl w:ilvl="6" w:tplc="0410000F" w:tentative="1">
      <w:start w:val="1"/>
      <w:numFmt w:val="decimal"/>
      <w:lvlText w:val="%7."/>
      <w:lvlJc w:val="left"/>
      <w:pPr>
        <w:tabs>
          <w:tab w:val="num" w:pos="4798"/>
        </w:tabs>
        <w:ind w:left="4798" w:hanging="360"/>
      </w:pPr>
    </w:lvl>
    <w:lvl w:ilvl="7" w:tplc="04100019" w:tentative="1">
      <w:start w:val="1"/>
      <w:numFmt w:val="lowerLetter"/>
      <w:lvlText w:val="%8."/>
      <w:lvlJc w:val="left"/>
      <w:pPr>
        <w:tabs>
          <w:tab w:val="num" w:pos="5518"/>
        </w:tabs>
        <w:ind w:left="5518" w:hanging="360"/>
      </w:pPr>
    </w:lvl>
    <w:lvl w:ilvl="8" w:tplc="0410001B" w:tentative="1">
      <w:start w:val="1"/>
      <w:numFmt w:val="lowerRoman"/>
      <w:lvlText w:val="%9."/>
      <w:lvlJc w:val="right"/>
      <w:pPr>
        <w:tabs>
          <w:tab w:val="num" w:pos="6238"/>
        </w:tabs>
        <w:ind w:left="6238" w:hanging="180"/>
      </w:pPr>
    </w:lvl>
  </w:abstractNum>
  <w:abstractNum w:abstractNumId="37" w15:restartNumberingAfterBreak="0">
    <w:nsid w:val="6C5C457C"/>
    <w:multiLevelType w:val="multilevel"/>
    <w:tmpl w:val="84124BB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74CD3418"/>
    <w:multiLevelType w:val="multilevel"/>
    <w:tmpl w:val="7E5E6E56"/>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lowerLetter"/>
      <w:lvlText w:val="%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425651"/>
    <w:multiLevelType w:val="multilevel"/>
    <w:tmpl w:val="0410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7520854">
    <w:abstractNumId w:val="24"/>
  </w:num>
  <w:num w:numId="2" w16cid:durableId="716710006">
    <w:abstractNumId w:val="13"/>
  </w:num>
  <w:num w:numId="3" w16cid:durableId="82378983">
    <w:abstractNumId w:val="26"/>
  </w:num>
  <w:num w:numId="4" w16cid:durableId="1499074552">
    <w:abstractNumId w:val="39"/>
  </w:num>
  <w:num w:numId="5" w16cid:durableId="700789429">
    <w:abstractNumId w:val="29"/>
  </w:num>
  <w:num w:numId="6" w16cid:durableId="1879079003">
    <w:abstractNumId w:val="21"/>
  </w:num>
  <w:num w:numId="7" w16cid:durableId="1292126167">
    <w:abstractNumId w:val="3"/>
  </w:num>
  <w:num w:numId="8" w16cid:durableId="571736081">
    <w:abstractNumId w:val="4"/>
  </w:num>
  <w:num w:numId="9" w16cid:durableId="1017736420">
    <w:abstractNumId w:val="12"/>
  </w:num>
  <w:num w:numId="10" w16cid:durableId="1587495108">
    <w:abstractNumId w:val="16"/>
  </w:num>
  <w:num w:numId="11" w16cid:durableId="503514220">
    <w:abstractNumId w:val="37"/>
  </w:num>
  <w:num w:numId="12" w16cid:durableId="1666203554">
    <w:abstractNumId w:val="9"/>
  </w:num>
  <w:num w:numId="13" w16cid:durableId="343820797">
    <w:abstractNumId w:val="0"/>
  </w:num>
  <w:num w:numId="14" w16cid:durableId="207691249">
    <w:abstractNumId w:val="11"/>
  </w:num>
  <w:num w:numId="15" w16cid:durableId="2096971073">
    <w:abstractNumId w:val="10"/>
  </w:num>
  <w:num w:numId="16" w16cid:durableId="1398632052">
    <w:abstractNumId w:val="6"/>
  </w:num>
  <w:num w:numId="17" w16cid:durableId="1313290754">
    <w:abstractNumId w:val="31"/>
  </w:num>
  <w:num w:numId="18" w16cid:durableId="314653451">
    <w:abstractNumId w:val="15"/>
  </w:num>
  <w:num w:numId="19" w16cid:durableId="543717435">
    <w:abstractNumId w:val="7"/>
  </w:num>
  <w:num w:numId="20" w16cid:durableId="396171737">
    <w:abstractNumId w:val="20"/>
  </w:num>
  <w:num w:numId="21" w16cid:durableId="2065175053">
    <w:abstractNumId w:val="25"/>
  </w:num>
  <w:num w:numId="22" w16cid:durableId="682588186">
    <w:abstractNumId w:val="5"/>
  </w:num>
  <w:num w:numId="23" w16cid:durableId="1171524022">
    <w:abstractNumId w:val="34"/>
  </w:num>
  <w:num w:numId="24" w16cid:durableId="1891648370">
    <w:abstractNumId w:val="23"/>
  </w:num>
  <w:num w:numId="25" w16cid:durableId="58596226">
    <w:abstractNumId w:val="17"/>
  </w:num>
  <w:num w:numId="26" w16cid:durableId="207573729">
    <w:abstractNumId w:val="36"/>
  </w:num>
  <w:num w:numId="27" w16cid:durableId="107891805">
    <w:abstractNumId w:val="27"/>
  </w:num>
  <w:num w:numId="28" w16cid:durableId="514805455">
    <w:abstractNumId w:val="33"/>
  </w:num>
  <w:num w:numId="29" w16cid:durableId="591635">
    <w:abstractNumId w:val="1"/>
  </w:num>
  <w:num w:numId="30" w16cid:durableId="461313056">
    <w:abstractNumId w:val="18"/>
  </w:num>
  <w:num w:numId="31" w16cid:durableId="465858801">
    <w:abstractNumId w:val="32"/>
  </w:num>
  <w:num w:numId="32" w16cid:durableId="381097923">
    <w:abstractNumId w:val="38"/>
  </w:num>
  <w:num w:numId="33" w16cid:durableId="1325400960">
    <w:abstractNumId w:val="14"/>
  </w:num>
  <w:num w:numId="34" w16cid:durableId="868033123">
    <w:abstractNumId w:val="8"/>
  </w:num>
  <w:num w:numId="35" w16cid:durableId="1053307463">
    <w:abstractNumId w:val="2"/>
  </w:num>
  <w:num w:numId="36" w16cid:durableId="712071397">
    <w:abstractNumId w:val="22"/>
  </w:num>
  <w:num w:numId="37" w16cid:durableId="781727710">
    <w:abstractNumId w:val="35"/>
  </w:num>
  <w:num w:numId="38" w16cid:durableId="367143161">
    <w:abstractNumId w:val="30"/>
  </w:num>
  <w:num w:numId="39" w16cid:durableId="1109348244">
    <w:abstractNumId w:val="28"/>
  </w:num>
  <w:num w:numId="40" w16cid:durableId="178017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D7"/>
    <w:rsid w:val="000C51EB"/>
    <w:rsid w:val="001B59CF"/>
    <w:rsid w:val="001D1A84"/>
    <w:rsid w:val="00287F25"/>
    <w:rsid w:val="002A4D1A"/>
    <w:rsid w:val="0032083F"/>
    <w:rsid w:val="00397759"/>
    <w:rsid w:val="004355B5"/>
    <w:rsid w:val="004B2044"/>
    <w:rsid w:val="00540A28"/>
    <w:rsid w:val="005937D7"/>
    <w:rsid w:val="005A0247"/>
    <w:rsid w:val="005D77E5"/>
    <w:rsid w:val="0073783C"/>
    <w:rsid w:val="00796EE5"/>
    <w:rsid w:val="007E1903"/>
    <w:rsid w:val="00823D39"/>
    <w:rsid w:val="00872B4A"/>
    <w:rsid w:val="009D773D"/>
    <w:rsid w:val="00B13742"/>
    <w:rsid w:val="00BB1082"/>
    <w:rsid w:val="00D1300E"/>
    <w:rsid w:val="00DF6BEC"/>
    <w:rsid w:val="00E3423A"/>
    <w:rsid w:val="00F86089"/>
    <w:rsid w:val="00FD47C0"/>
    <w:rsid w:val="00FD6A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763B"/>
  <w15:chartTrackingRefBased/>
  <w15:docId w15:val="{697E5E6C-3017-4C37-8959-39504AE2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593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593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5937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37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37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37D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37D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37D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37D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37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37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37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37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37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37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37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37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37D7"/>
    <w:rPr>
      <w:rFonts w:eastAsiaTheme="majorEastAsia" w:cstheme="majorBidi"/>
      <w:color w:val="272727" w:themeColor="text1" w:themeTint="D8"/>
    </w:rPr>
  </w:style>
  <w:style w:type="paragraph" w:styleId="Titolo">
    <w:name w:val="Title"/>
    <w:basedOn w:val="Normale"/>
    <w:next w:val="Normale"/>
    <w:link w:val="TitoloCarattere"/>
    <w:qFormat/>
    <w:rsid w:val="00593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37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37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37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37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37D7"/>
    <w:rPr>
      <w:i/>
      <w:iCs/>
      <w:color w:val="404040" w:themeColor="text1" w:themeTint="BF"/>
    </w:rPr>
  </w:style>
  <w:style w:type="paragraph" w:styleId="Paragrafoelenco">
    <w:name w:val="List Paragraph"/>
    <w:basedOn w:val="Normale"/>
    <w:qFormat/>
    <w:rsid w:val="005937D7"/>
    <w:pPr>
      <w:ind w:left="720"/>
      <w:contextualSpacing/>
    </w:pPr>
  </w:style>
  <w:style w:type="character" w:styleId="Enfasiintensa">
    <w:name w:val="Intense Emphasis"/>
    <w:basedOn w:val="Carpredefinitoparagrafo"/>
    <w:uiPriority w:val="21"/>
    <w:qFormat/>
    <w:rsid w:val="005937D7"/>
    <w:rPr>
      <w:i/>
      <w:iCs/>
      <w:color w:val="0F4761" w:themeColor="accent1" w:themeShade="BF"/>
    </w:rPr>
  </w:style>
  <w:style w:type="paragraph" w:styleId="Citazioneintensa">
    <w:name w:val="Intense Quote"/>
    <w:basedOn w:val="Normale"/>
    <w:next w:val="Normale"/>
    <w:link w:val="CitazioneintensaCarattere"/>
    <w:uiPriority w:val="30"/>
    <w:qFormat/>
    <w:rsid w:val="0059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37D7"/>
    <w:rPr>
      <w:i/>
      <w:iCs/>
      <w:color w:val="0F4761" w:themeColor="accent1" w:themeShade="BF"/>
    </w:rPr>
  </w:style>
  <w:style w:type="character" w:styleId="Riferimentointenso">
    <w:name w:val="Intense Reference"/>
    <w:basedOn w:val="Carpredefinitoparagrafo"/>
    <w:uiPriority w:val="32"/>
    <w:qFormat/>
    <w:rsid w:val="005937D7"/>
    <w:rPr>
      <w:b/>
      <w:bCs/>
      <w:smallCaps/>
      <w:color w:val="0F4761" w:themeColor="accent1" w:themeShade="BF"/>
      <w:spacing w:val="5"/>
    </w:rPr>
  </w:style>
  <w:style w:type="numbering" w:customStyle="1" w:styleId="Nessunelenco1">
    <w:name w:val="Nessun elenco1"/>
    <w:next w:val="Nessunelenco"/>
    <w:uiPriority w:val="99"/>
    <w:semiHidden/>
    <w:unhideWhenUsed/>
    <w:rsid w:val="005937D7"/>
  </w:style>
  <w:style w:type="paragraph" w:styleId="Corpotesto">
    <w:name w:val="Body Text"/>
    <w:basedOn w:val="Normale"/>
    <w:link w:val="CorpotestoCarattere"/>
    <w:qFormat/>
    <w:rsid w:val="005937D7"/>
    <w:pPr>
      <w:spacing w:after="0" w:line="240" w:lineRule="auto"/>
      <w:jc w:val="both"/>
    </w:pPr>
    <w:rPr>
      <w:rFonts w:ascii="Times New Roman" w:eastAsia="Times New Roman" w:hAnsi="Times New Roman" w:cs="Times New Roman"/>
      <w:kern w:val="0"/>
      <w:sz w:val="24"/>
      <w:szCs w:val="28"/>
      <w:lang w:val="x-none" w:eastAsia="x-none"/>
      <w14:ligatures w14:val="none"/>
    </w:rPr>
  </w:style>
  <w:style w:type="character" w:customStyle="1" w:styleId="CorpotestoCarattere">
    <w:name w:val="Corpo testo Carattere"/>
    <w:basedOn w:val="Carpredefinitoparagrafo"/>
    <w:link w:val="Corpotesto"/>
    <w:rsid w:val="005937D7"/>
    <w:rPr>
      <w:rFonts w:ascii="Times New Roman" w:eastAsia="Times New Roman" w:hAnsi="Times New Roman" w:cs="Times New Roman"/>
      <w:kern w:val="0"/>
      <w:sz w:val="24"/>
      <w:szCs w:val="28"/>
      <w:lang w:val="x-none" w:eastAsia="x-none"/>
      <w14:ligatures w14:val="none"/>
    </w:rPr>
  </w:style>
  <w:style w:type="paragraph" w:customStyle="1" w:styleId="Testinf">
    <w:name w:val="Test. inf."/>
    <w:basedOn w:val="Normale"/>
    <w:rsid w:val="005937D7"/>
    <w:pPr>
      <w:spacing w:after="0" w:line="240" w:lineRule="auto"/>
    </w:pPr>
    <w:rPr>
      <w:rFonts w:ascii="Times New Roman" w:eastAsia="Times New Roman" w:hAnsi="Times New Roman" w:cs="Times New Roman"/>
      <w:kern w:val="0"/>
      <w:sz w:val="24"/>
      <w:szCs w:val="20"/>
      <w:lang w:eastAsia="it-IT"/>
      <w14:ligatures w14:val="none"/>
    </w:rPr>
  </w:style>
  <w:style w:type="paragraph" w:styleId="Testofumetto">
    <w:name w:val="Balloon Text"/>
    <w:basedOn w:val="Normale"/>
    <w:link w:val="TestofumettoCarattere"/>
    <w:semiHidden/>
    <w:unhideWhenUsed/>
    <w:rsid w:val="005937D7"/>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TestofumettoCarattere">
    <w:name w:val="Testo fumetto Carattere"/>
    <w:basedOn w:val="Carpredefinitoparagrafo"/>
    <w:link w:val="Testofumetto"/>
    <w:semiHidden/>
    <w:rsid w:val="005937D7"/>
    <w:rPr>
      <w:rFonts w:ascii="Segoe UI" w:eastAsia="Times New Roman" w:hAnsi="Segoe UI" w:cs="Times New Roman"/>
      <w:kern w:val="0"/>
      <w:sz w:val="18"/>
      <w:szCs w:val="18"/>
      <w:lang w:val="x-none" w:eastAsia="x-none"/>
      <w14:ligatures w14:val="none"/>
    </w:rPr>
  </w:style>
  <w:style w:type="paragraph" w:styleId="Intestazione">
    <w:name w:val="header"/>
    <w:basedOn w:val="Normale"/>
    <w:link w:val="IntestazioneCarattere"/>
    <w:unhideWhenUsed/>
    <w:rsid w:val="005937D7"/>
    <w:pPr>
      <w:tabs>
        <w:tab w:val="center" w:pos="4819"/>
        <w:tab w:val="right" w:pos="9638"/>
      </w:tabs>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IntestazioneCarattere">
    <w:name w:val="Intestazione Carattere"/>
    <w:basedOn w:val="Carpredefinitoparagrafo"/>
    <w:link w:val="Intestazione"/>
    <w:rsid w:val="005937D7"/>
    <w:rPr>
      <w:rFonts w:ascii="Times New Roman" w:eastAsia="Times New Roman" w:hAnsi="Times New Roman" w:cs="Times New Roman"/>
      <w:kern w:val="0"/>
      <w:sz w:val="20"/>
      <w:szCs w:val="20"/>
      <w:lang w:val="x-none" w:eastAsia="x-none"/>
      <w14:ligatures w14:val="none"/>
    </w:rPr>
  </w:style>
  <w:style w:type="paragraph" w:styleId="Pidipagina">
    <w:name w:val="footer"/>
    <w:basedOn w:val="Normale"/>
    <w:link w:val="PidipaginaCarattere"/>
    <w:unhideWhenUsed/>
    <w:rsid w:val="005937D7"/>
    <w:pPr>
      <w:tabs>
        <w:tab w:val="center" w:pos="4819"/>
        <w:tab w:val="right" w:pos="9638"/>
      </w:tabs>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PidipaginaCarattere">
    <w:name w:val="Piè di pagina Carattere"/>
    <w:basedOn w:val="Carpredefinitoparagrafo"/>
    <w:link w:val="Pidipagina"/>
    <w:rsid w:val="005937D7"/>
    <w:rPr>
      <w:rFonts w:ascii="Times New Roman" w:eastAsia="Times New Roman" w:hAnsi="Times New Roman" w:cs="Times New Roman"/>
      <w:kern w:val="0"/>
      <w:sz w:val="20"/>
      <w:szCs w:val="20"/>
      <w:lang w:val="x-none" w:eastAsia="x-none"/>
      <w14:ligatures w14:val="none"/>
    </w:rPr>
  </w:style>
  <w:style w:type="character" w:styleId="Enfasigrassetto">
    <w:name w:val="Strong"/>
    <w:uiPriority w:val="22"/>
    <w:qFormat/>
    <w:rsid w:val="005937D7"/>
    <w:rPr>
      <w:b/>
      <w:bCs/>
    </w:rPr>
  </w:style>
  <w:style w:type="character" w:styleId="Rimandocommento">
    <w:name w:val="annotation reference"/>
    <w:uiPriority w:val="99"/>
    <w:semiHidden/>
    <w:unhideWhenUsed/>
    <w:rsid w:val="005937D7"/>
    <w:rPr>
      <w:sz w:val="16"/>
      <w:szCs w:val="16"/>
    </w:rPr>
  </w:style>
  <w:style w:type="paragraph" w:styleId="Testocommento">
    <w:name w:val="annotation text"/>
    <w:basedOn w:val="Normale"/>
    <w:link w:val="TestocommentoCarattere"/>
    <w:uiPriority w:val="99"/>
    <w:semiHidden/>
    <w:unhideWhenUsed/>
    <w:rsid w:val="005937D7"/>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TestocommentoCarattere">
    <w:name w:val="Testo commento Carattere"/>
    <w:basedOn w:val="Carpredefinitoparagrafo"/>
    <w:link w:val="Testocommento"/>
    <w:uiPriority w:val="99"/>
    <w:semiHidden/>
    <w:rsid w:val="005937D7"/>
    <w:rPr>
      <w:rFonts w:ascii="Times New Roman" w:eastAsia="Times New Roman" w:hAnsi="Times New Roman" w:cs="Times New Roman"/>
      <w:kern w:val="0"/>
      <w:sz w:val="20"/>
      <w:szCs w:val="20"/>
      <w:lang w:val="x-none" w:eastAsia="x-none"/>
      <w14:ligatures w14:val="none"/>
    </w:rPr>
  </w:style>
  <w:style w:type="paragraph" w:styleId="Soggettocommento">
    <w:name w:val="annotation subject"/>
    <w:basedOn w:val="Testocommento"/>
    <w:next w:val="Testocommento"/>
    <w:link w:val="SoggettocommentoCarattere"/>
    <w:uiPriority w:val="99"/>
    <w:semiHidden/>
    <w:unhideWhenUsed/>
    <w:rsid w:val="005937D7"/>
    <w:rPr>
      <w:b/>
      <w:bCs/>
    </w:rPr>
  </w:style>
  <w:style w:type="character" w:customStyle="1" w:styleId="SoggettocommentoCarattere">
    <w:name w:val="Soggetto commento Carattere"/>
    <w:basedOn w:val="TestocommentoCarattere"/>
    <w:link w:val="Soggettocommento"/>
    <w:uiPriority w:val="99"/>
    <w:semiHidden/>
    <w:rsid w:val="005937D7"/>
    <w:rPr>
      <w:rFonts w:ascii="Times New Roman" w:eastAsia="Times New Roman" w:hAnsi="Times New Roman" w:cs="Times New Roman"/>
      <w:b/>
      <w:bCs/>
      <w:kern w:val="0"/>
      <w:sz w:val="20"/>
      <w:szCs w:val="20"/>
      <w:lang w:val="x-none" w:eastAsia="x-none"/>
      <w14:ligatures w14:val="none"/>
    </w:rPr>
  </w:style>
  <w:style w:type="paragraph" w:customStyle="1" w:styleId="Default">
    <w:name w:val="Default"/>
    <w:rsid w:val="005937D7"/>
    <w:pPr>
      <w:autoSpaceDE w:val="0"/>
      <w:autoSpaceDN w:val="0"/>
      <w:adjustRightInd w:val="0"/>
      <w:spacing w:after="0" w:line="240" w:lineRule="auto"/>
    </w:pPr>
    <w:rPr>
      <w:rFonts w:ascii="Times New Roman" w:eastAsia="Calibri" w:hAnsi="Times New Roman" w:cs="Times New Roman"/>
      <w:color w:val="000000"/>
      <w:kern w:val="0"/>
      <w:sz w:val="24"/>
      <w:szCs w:val="24"/>
      <w:lang w:eastAsia="it-IT"/>
      <w14:ligatures w14:val="none"/>
    </w:rPr>
  </w:style>
  <w:style w:type="character" w:styleId="Collegamentoipertestuale">
    <w:name w:val="Hyperlink"/>
    <w:uiPriority w:val="99"/>
    <w:unhideWhenUsed/>
    <w:rsid w:val="005937D7"/>
    <w:rPr>
      <w:color w:val="0000FF"/>
      <w:u w:val="single"/>
    </w:rPr>
  </w:style>
  <w:style w:type="character" w:customStyle="1" w:styleId="elencon">
    <w:name w:val="elenco_n"/>
    <w:rsid w:val="005937D7"/>
  </w:style>
  <w:style w:type="character" w:customStyle="1" w:styleId="comma">
    <w:name w:val="comma"/>
    <w:rsid w:val="005937D7"/>
  </w:style>
  <w:style w:type="table" w:customStyle="1" w:styleId="TableNormal">
    <w:name w:val="Table Normal"/>
    <w:uiPriority w:val="2"/>
    <w:semiHidden/>
    <w:unhideWhenUsed/>
    <w:qFormat/>
    <w:rsid w:val="005937D7"/>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937D7"/>
    <w:pPr>
      <w:widowControl w:val="0"/>
      <w:autoSpaceDE w:val="0"/>
      <w:autoSpaceDN w:val="0"/>
      <w:spacing w:after="0" w:line="240" w:lineRule="auto"/>
      <w:ind w:left="110"/>
    </w:pPr>
    <w:rPr>
      <w:rFonts w:ascii="Calibri Light" w:eastAsia="Calibri Light" w:hAnsi="Calibri Light" w:cs="Calibri Light"/>
      <w:kern w:val="0"/>
      <w14:ligatures w14:val="none"/>
    </w:rPr>
  </w:style>
  <w:style w:type="numbering" w:customStyle="1" w:styleId="Nessunelenco11">
    <w:name w:val="Nessun elenco11"/>
    <w:next w:val="Nessunelenco"/>
    <w:uiPriority w:val="99"/>
    <w:semiHidden/>
    <w:unhideWhenUsed/>
    <w:rsid w:val="005937D7"/>
  </w:style>
  <w:style w:type="paragraph" w:customStyle="1" w:styleId="articolotesto">
    <w:name w:val="articolo testo"/>
    <w:basedOn w:val="Corpotesto"/>
    <w:rsid w:val="005937D7"/>
    <w:pPr>
      <w:numPr>
        <w:numId w:val="9"/>
      </w:numPr>
      <w:autoSpaceDE w:val="0"/>
      <w:autoSpaceDN w:val="0"/>
      <w:adjustRightInd w:val="0"/>
      <w:spacing w:after="120"/>
    </w:pPr>
    <w:rPr>
      <w:rFonts w:ascii="Arial" w:hAnsi="Arial" w:cs="Arial"/>
      <w:sz w:val="22"/>
      <w:szCs w:val="20"/>
      <w:lang w:val="it-IT" w:eastAsia="it-IT"/>
    </w:rPr>
  </w:style>
  <w:style w:type="paragraph" w:styleId="Testonormale">
    <w:name w:val="Plain Text"/>
    <w:basedOn w:val="Normale"/>
    <w:link w:val="TestonormaleCarattere"/>
    <w:uiPriority w:val="99"/>
    <w:semiHidden/>
    <w:rsid w:val="005937D7"/>
    <w:pPr>
      <w:overflowPunct w:val="0"/>
      <w:autoSpaceDE w:val="0"/>
      <w:autoSpaceDN w:val="0"/>
      <w:adjustRightInd w:val="0"/>
      <w:spacing w:after="0" w:line="240" w:lineRule="auto"/>
      <w:jc w:val="both"/>
    </w:pPr>
    <w:rPr>
      <w:rFonts w:ascii="Arial MT" w:eastAsia="Times New Roman" w:hAnsi="Arial MT" w:cs="Times New Roman"/>
      <w:kern w:val="0"/>
      <w:sz w:val="24"/>
      <w:szCs w:val="20"/>
      <w:lang w:val="en-US" w:eastAsia="it-IT"/>
      <w14:ligatures w14:val="none"/>
    </w:rPr>
  </w:style>
  <w:style w:type="character" w:customStyle="1" w:styleId="TestonormaleCarattere">
    <w:name w:val="Testo normale Carattere"/>
    <w:basedOn w:val="Carpredefinitoparagrafo"/>
    <w:link w:val="Testonormale"/>
    <w:uiPriority w:val="99"/>
    <w:semiHidden/>
    <w:rsid w:val="005937D7"/>
    <w:rPr>
      <w:rFonts w:ascii="Arial MT" w:eastAsia="Times New Roman" w:hAnsi="Arial MT" w:cs="Times New Roman"/>
      <w:kern w:val="0"/>
      <w:sz w:val="24"/>
      <w:szCs w:val="20"/>
      <w:lang w:val="en-US" w:eastAsia="it-IT"/>
      <w14:ligatures w14:val="none"/>
    </w:rPr>
  </w:style>
  <w:style w:type="paragraph" w:styleId="Corpodeltesto2">
    <w:name w:val="Body Text 2"/>
    <w:basedOn w:val="Normale"/>
    <w:link w:val="Corpodeltesto2Carattere"/>
    <w:semiHidden/>
    <w:rsid w:val="005937D7"/>
    <w:pPr>
      <w:widowControl w:val="0"/>
      <w:spacing w:before="2" w:after="0" w:line="254" w:lineRule="exact"/>
      <w:ind w:right="54"/>
      <w:jc w:val="both"/>
    </w:pPr>
    <w:rPr>
      <w:rFonts w:ascii="Arial" w:eastAsia="Arial" w:hAnsi="Arial" w:cs="Arial"/>
      <w:kern w:val="0"/>
      <w:sz w:val="24"/>
      <w:szCs w:val="24"/>
      <w:lang w:eastAsia="it-IT"/>
      <w14:ligatures w14:val="none"/>
    </w:rPr>
  </w:style>
  <w:style w:type="character" w:customStyle="1" w:styleId="Corpodeltesto2Carattere">
    <w:name w:val="Corpo del testo 2 Carattere"/>
    <w:basedOn w:val="Carpredefinitoparagrafo"/>
    <w:link w:val="Corpodeltesto2"/>
    <w:semiHidden/>
    <w:rsid w:val="005937D7"/>
    <w:rPr>
      <w:rFonts w:ascii="Arial" w:eastAsia="Arial" w:hAnsi="Arial" w:cs="Arial"/>
      <w:kern w:val="0"/>
      <w:sz w:val="24"/>
      <w:szCs w:val="24"/>
      <w:lang w:eastAsia="it-IT"/>
      <w14:ligatures w14:val="none"/>
    </w:rPr>
  </w:style>
  <w:style w:type="character" w:styleId="Collegamentovisitato">
    <w:name w:val="FollowedHyperlink"/>
    <w:semiHidden/>
    <w:rsid w:val="005937D7"/>
    <w:rPr>
      <w:color w:val="800080"/>
      <w:u w:val="single"/>
    </w:rPr>
  </w:style>
  <w:style w:type="paragraph" w:styleId="Testodelblocco">
    <w:name w:val="Block Text"/>
    <w:basedOn w:val="Normale"/>
    <w:semiHidden/>
    <w:rsid w:val="005937D7"/>
    <w:pPr>
      <w:widowControl w:val="0"/>
      <w:tabs>
        <w:tab w:val="left" w:pos="6800"/>
      </w:tabs>
      <w:spacing w:after="0" w:line="240" w:lineRule="auto"/>
      <w:ind w:left="118" w:right="345"/>
      <w:jc w:val="both"/>
    </w:pPr>
    <w:rPr>
      <w:rFonts w:ascii="Arial" w:eastAsia="Arial" w:hAnsi="Arial" w:cs="Arial"/>
      <w:kern w:val="0"/>
      <w:sz w:val="24"/>
      <w:szCs w:val="24"/>
      <w:lang w:eastAsia="it-IT"/>
      <w14:ligatures w14:val="none"/>
    </w:rPr>
  </w:style>
  <w:style w:type="paragraph" w:customStyle="1" w:styleId="art-testo">
    <w:name w:val="art-testo"/>
    <w:basedOn w:val="Normale"/>
    <w:rsid w:val="005937D7"/>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14:ligatures w14:val="none"/>
    </w:rPr>
  </w:style>
  <w:style w:type="paragraph" w:styleId="Corpodeltesto3">
    <w:name w:val="Body Text 3"/>
    <w:basedOn w:val="Normale"/>
    <w:link w:val="Corpodeltesto3Carattere"/>
    <w:semiHidden/>
    <w:rsid w:val="005937D7"/>
    <w:pPr>
      <w:spacing w:after="0" w:line="240" w:lineRule="auto"/>
      <w:jc w:val="both"/>
    </w:pPr>
    <w:rPr>
      <w:rFonts w:ascii="Arial" w:eastAsia="Arial" w:hAnsi="Arial" w:cs="Arial"/>
      <w:spacing w:val="-1"/>
      <w:kern w:val="0"/>
      <w14:ligatures w14:val="none"/>
    </w:rPr>
  </w:style>
  <w:style w:type="character" w:customStyle="1" w:styleId="Corpodeltesto3Carattere">
    <w:name w:val="Corpo del testo 3 Carattere"/>
    <w:basedOn w:val="Carpredefinitoparagrafo"/>
    <w:link w:val="Corpodeltesto3"/>
    <w:semiHidden/>
    <w:rsid w:val="005937D7"/>
    <w:rPr>
      <w:rFonts w:ascii="Arial" w:eastAsia="Arial" w:hAnsi="Arial" w:cs="Arial"/>
      <w:spacing w:val="-1"/>
      <w:kern w:val="0"/>
      <w14:ligatures w14:val="none"/>
    </w:rPr>
  </w:style>
  <w:style w:type="paragraph" w:customStyle="1" w:styleId="Testsup">
    <w:name w:val="Test. sup."/>
    <w:basedOn w:val="Normale"/>
    <w:rsid w:val="005937D7"/>
    <w:pPr>
      <w:overflowPunct w:val="0"/>
      <w:autoSpaceDE w:val="0"/>
      <w:autoSpaceDN w:val="0"/>
      <w:adjustRightInd w:val="0"/>
      <w:spacing w:after="0" w:line="240" w:lineRule="auto"/>
      <w:textAlignment w:val="baseline"/>
    </w:pPr>
    <w:rPr>
      <w:rFonts w:ascii="Arial" w:eastAsia="Times New Roman" w:hAnsi="Arial" w:cs="Times New Roman"/>
      <w:b/>
      <w:kern w:val="0"/>
      <w:sz w:val="28"/>
      <w:szCs w:val="20"/>
      <w:lang w:eastAsia="it-IT"/>
      <w14:ligatures w14:val="none"/>
    </w:rPr>
  </w:style>
  <w:style w:type="paragraph" w:customStyle="1" w:styleId="Testopredefinito">
    <w:name w:val="Testo predefinito"/>
    <w:basedOn w:val="Normale"/>
    <w:rsid w:val="005937D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it-IT"/>
      <w14:ligatures w14:val="none"/>
    </w:rPr>
  </w:style>
  <w:style w:type="paragraph" w:styleId="Rientrocorpodeltesto">
    <w:name w:val="Body Text Indent"/>
    <w:basedOn w:val="Normale"/>
    <w:link w:val="RientrocorpodeltestoCarattere"/>
    <w:semiHidden/>
    <w:rsid w:val="005937D7"/>
    <w:pPr>
      <w:autoSpaceDE w:val="0"/>
      <w:autoSpaceDN w:val="0"/>
      <w:adjustRightInd w:val="0"/>
      <w:spacing w:after="0" w:line="240" w:lineRule="auto"/>
      <w:ind w:left="100"/>
    </w:pPr>
    <w:rPr>
      <w:rFonts w:ascii="Arial" w:eastAsia="Arial" w:hAnsi="Arial" w:cs="Arial"/>
      <w:i/>
      <w:iCs/>
      <w:kern w:val="0"/>
      <w:sz w:val="24"/>
      <w:szCs w:val="24"/>
      <w:lang w:eastAsia="it-IT"/>
      <w14:ligatures w14:val="none"/>
    </w:rPr>
  </w:style>
  <w:style w:type="character" w:customStyle="1" w:styleId="RientrocorpodeltestoCarattere">
    <w:name w:val="Rientro corpo del testo Carattere"/>
    <w:basedOn w:val="Carpredefinitoparagrafo"/>
    <w:link w:val="Rientrocorpodeltesto"/>
    <w:semiHidden/>
    <w:rsid w:val="005937D7"/>
    <w:rPr>
      <w:rFonts w:ascii="Arial" w:eastAsia="Arial" w:hAnsi="Arial" w:cs="Arial"/>
      <w:i/>
      <w:iCs/>
      <w:kern w:val="0"/>
      <w:sz w:val="24"/>
      <w:szCs w:val="24"/>
      <w:lang w:eastAsia="it-IT"/>
      <w14:ligatures w14:val="none"/>
    </w:rPr>
  </w:style>
  <w:style w:type="paragraph" w:styleId="Rientrocorpodeltesto2">
    <w:name w:val="Body Text Indent 2"/>
    <w:basedOn w:val="Normale"/>
    <w:link w:val="Rientrocorpodeltesto2Carattere"/>
    <w:semiHidden/>
    <w:rsid w:val="005937D7"/>
    <w:pPr>
      <w:spacing w:after="120" w:line="240" w:lineRule="auto"/>
      <w:ind w:left="119"/>
      <w:jc w:val="both"/>
    </w:pPr>
    <w:rPr>
      <w:rFonts w:ascii="Arial" w:eastAsia="Arial" w:hAnsi="Arial" w:cs="Arial"/>
      <w:kern w:val="0"/>
      <w:sz w:val="24"/>
      <w:szCs w:val="24"/>
      <w:lang w:eastAsia="it-IT"/>
      <w14:ligatures w14:val="none"/>
    </w:rPr>
  </w:style>
  <w:style w:type="character" w:customStyle="1" w:styleId="Rientrocorpodeltesto2Carattere">
    <w:name w:val="Rientro corpo del testo 2 Carattere"/>
    <w:basedOn w:val="Carpredefinitoparagrafo"/>
    <w:link w:val="Rientrocorpodeltesto2"/>
    <w:semiHidden/>
    <w:rsid w:val="005937D7"/>
    <w:rPr>
      <w:rFonts w:ascii="Arial" w:eastAsia="Arial" w:hAnsi="Arial" w:cs="Arial"/>
      <w:kern w:val="0"/>
      <w:sz w:val="24"/>
      <w:szCs w:val="24"/>
      <w:lang w:eastAsia="it-IT"/>
      <w14:ligatures w14:val="none"/>
    </w:rPr>
  </w:style>
  <w:style w:type="paragraph" w:styleId="Rientrocorpodeltesto3">
    <w:name w:val="Body Text Indent 3"/>
    <w:basedOn w:val="Normale"/>
    <w:link w:val="Rientrocorpodeltesto3Carattere"/>
    <w:semiHidden/>
    <w:rsid w:val="005937D7"/>
    <w:pPr>
      <w:spacing w:after="0" w:line="240" w:lineRule="auto"/>
      <w:ind w:left="4500"/>
      <w:jc w:val="both"/>
    </w:pPr>
    <w:rPr>
      <w:rFonts w:ascii="Times New Roman" w:eastAsia="Times New Roman" w:hAnsi="Times New Roman" w:cs="Times New Roman"/>
      <w:kern w:val="0"/>
      <w:sz w:val="24"/>
      <w:szCs w:val="24"/>
      <w:lang w:eastAsia="it-IT"/>
      <w14:ligatures w14:val="none"/>
    </w:rPr>
  </w:style>
  <w:style w:type="character" w:customStyle="1" w:styleId="Rientrocorpodeltesto3Carattere">
    <w:name w:val="Rientro corpo del testo 3 Carattere"/>
    <w:basedOn w:val="Carpredefinitoparagrafo"/>
    <w:link w:val="Rientrocorpodeltesto3"/>
    <w:semiHidden/>
    <w:rsid w:val="005937D7"/>
    <w:rPr>
      <w:rFonts w:ascii="Times New Roman" w:eastAsia="Times New Roman" w:hAnsi="Times New Roman" w:cs="Times New Roman"/>
      <w:kern w:val="0"/>
      <w:sz w:val="24"/>
      <w:szCs w:val="24"/>
      <w:lang w:eastAsia="it-IT"/>
      <w14:ligatures w14:val="none"/>
    </w:rPr>
  </w:style>
  <w:style w:type="character" w:styleId="Enfasicorsivo">
    <w:name w:val="Emphasis"/>
    <w:uiPriority w:val="20"/>
    <w:qFormat/>
    <w:rsid w:val="005937D7"/>
    <w:rPr>
      <w:i/>
      <w:iCs/>
    </w:rPr>
  </w:style>
  <w:style w:type="paragraph" w:styleId="NormaleWeb">
    <w:name w:val="Normal (Web)"/>
    <w:basedOn w:val="Normale"/>
    <w:uiPriority w:val="99"/>
    <w:semiHidden/>
    <w:unhideWhenUsed/>
    <w:rsid w:val="005937D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5937D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5937D7"/>
    <w:rPr>
      <w:color w:val="605E5C"/>
      <w:shd w:val="clear" w:color="auto" w:fill="E1DFDD"/>
    </w:rPr>
  </w:style>
  <w:style w:type="character" w:customStyle="1" w:styleId="comma-num-akn">
    <w:name w:val="comma-num-akn"/>
    <w:rsid w:val="005937D7"/>
  </w:style>
  <w:style w:type="character" w:customStyle="1" w:styleId="arttextincomma">
    <w:name w:val="art_text_in_comma"/>
    <w:rsid w:val="005937D7"/>
  </w:style>
  <w:style w:type="paragraph" w:customStyle="1" w:styleId="ng-binding">
    <w:name w:val="ng-binding"/>
    <w:basedOn w:val="Normale"/>
    <w:rsid w:val="005937D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object">
    <w:name w:val="object"/>
    <w:rsid w:val="005937D7"/>
  </w:style>
  <w:style w:type="character" w:customStyle="1" w:styleId="markedcontent">
    <w:name w:val="markedcontent"/>
    <w:rsid w:val="0059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genova.it" TargetMode="External"/><Relationship Id="rId3" Type="http://schemas.openxmlformats.org/officeDocument/2006/relationships/settings" Target="settings.xml"/><Relationship Id="rId7" Type="http://schemas.openxmlformats.org/officeDocument/2006/relationships/hyperlink" Target="mailto:cbondone@comune.ge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legge:1993-12-04;494" TargetMode="External"/><Relationship Id="rId5" Type="http://schemas.openxmlformats.org/officeDocument/2006/relationships/hyperlink" Target="mailto:demaniomarittimo@comune.genov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5913</Words>
  <Characters>33706</Characters>
  <Application>Microsoft Office Word</Application>
  <DocSecurity>0</DocSecurity>
  <Lines>280</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Vassallo Stefania</dc:creator>
  <cp:keywords/>
  <dc:description/>
  <cp:lastModifiedBy>Francesca Falabrino</cp:lastModifiedBy>
  <cp:revision>2</cp:revision>
  <cp:lastPrinted>2024-05-13T10:48:00Z</cp:lastPrinted>
  <dcterms:created xsi:type="dcterms:W3CDTF">2024-05-22T14:41:00Z</dcterms:created>
  <dcterms:modified xsi:type="dcterms:W3CDTF">2024-05-22T14:41:00Z</dcterms:modified>
</cp:coreProperties>
</file>